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pPr>
      <w:r w:rsidDel="00000000" w:rsidR="00000000" w:rsidRPr="00000000">
        <w:rPr>
          <w:rtl w:val="0"/>
        </w:rPr>
        <w:t xml:space="preserve"> </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jc w:val="both"/>
        <w:rPr/>
      </w:pPr>
      <w:r w:rsidDel="00000000" w:rsidR="00000000" w:rsidRPr="00000000">
        <w:rPr/>
        <w:drawing>
          <wp:inline distB="0" distT="0" distL="0" distR="0">
            <wp:extent cx="6012180" cy="3156394"/>
            <wp:effectExtent b="0" l="0" r="0" t="0"/>
            <wp:docPr id="39" name="image4.jpg"/>
            <a:graphic>
              <a:graphicData uri="http://schemas.openxmlformats.org/drawingml/2006/picture">
                <pic:pic>
                  <pic:nvPicPr>
                    <pic:cNvPr id="0" name="image4.jpg"/>
                    <pic:cNvPicPr preferRelativeResize="0"/>
                  </pic:nvPicPr>
                  <pic:blipFill>
                    <a:blip r:embed="rId7"/>
                    <a:srcRect b="0" l="0" r="0" t="0"/>
                    <a:stretch>
                      <a:fillRect/>
                    </a:stretch>
                  </pic:blipFill>
                  <pic:spPr>
                    <a:xfrm>
                      <a:off x="0" y="0"/>
                      <a:ext cx="6012180" cy="3156394"/>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tabs>
          <w:tab w:val="left" w:pos="1701"/>
        </w:tabs>
        <w:jc w:val="both"/>
        <w:rPr>
          <w:b w:val="1"/>
          <w:color w:val="000000"/>
          <w:sz w:val="32"/>
          <w:szCs w:val="32"/>
        </w:rPr>
      </w:pPr>
      <w:r w:rsidDel="00000000" w:rsidR="00000000" w:rsidRPr="00000000">
        <w:rPr>
          <w:b w:val="1"/>
          <w:sz w:val="32"/>
          <w:szCs w:val="32"/>
          <w:rtl w:val="0"/>
        </w:rPr>
        <w:t xml:space="preserve">PRODUCTO</w:t>
      </w:r>
      <w:r w:rsidDel="00000000" w:rsidR="00000000" w:rsidRPr="00000000">
        <w:rPr>
          <w:b w:val="1"/>
          <w:color w:val="000000"/>
          <w:sz w:val="32"/>
          <w:szCs w:val="32"/>
          <w:rtl w:val="0"/>
        </w:rPr>
        <w:t xml:space="preserve"> INTELECTUAL 3</w:t>
      </w:r>
    </w:p>
    <w:p w:rsidR="00000000" w:rsidDel="00000000" w:rsidP="00000000" w:rsidRDefault="00000000" w:rsidRPr="00000000" w14:paraId="00000007">
      <w:pPr>
        <w:tabs>
          <w:tab w:val="left" w:pos="1701"/>
        </w:tabs>
        <w:jc w:val="both"/>
        <w:rPr>
          <w:b w:val="1"/>
          <w:color w:val="000000"/>
          <w:sz w:val="32"/>
          <w:szCs w:val="32"/>
        </w:rPr>
      </w:pPr>
      <w:r w:rsidDel="00000000" w:rsidR="00000000" w:rsidRPr="00000000">
        <w:rPr>
          <w:b w:val="1"/>
          <w:color w:val="000000"/>
          <w:sz w:val="32"/>
          <w:szCs w:val="32"/>
          <w:rtl w:val="0"/>
        </w:rPr>
        <w:t xml:space="preserve">Material de herramie</w:t>
      </w:r>
      <w:r w:rsidDel="00000000" w:rsidR="00000000" w:rsidRPr="00000000">
        <w:rPr>
          <w:b w:val="1"/>
          <w:sz w:val="32"/>
          <w:szCs w:val="32"/>
          <w:rtl w:val="0"/>
        </w:rPr>
        <w:t xml:space="preserve">ntas de </w:t>
      </w:r>
      <w:r w:rsidDel="00000000" w:rsidR="00000000" w:rsidRPr="00000000">
        <w:rPr>
          <w:b w:val="1"/>
          <w:color w:val="000000"/>
          <w:sz w:val="32"/>
          <w:szCs w:val="32"/>
          <w:rtl w:val="0"/>
        </w:rPr>
        <w:t xml:space="preserve">formación y directrices para los operadores de pequeñas ONG</w:t>
      </w:r>
    </w:p>
    <w:p w:rsidR="00000000" w:rsidDel="00000000" w:rsidP="00000000" w:rsidRDefault="00000000" w:rsidRPr="00000000" w14:paraId="00000008">
      <w:pPr>
        <w:jc w:val="both"/>
        <w:rPr>
          <w:b w:val="1"/>
          <w:sz w:val="28"/>
          <w:szCs w:val="28"/>
        </w:rPr>
      </w:pPr>
      <w:r w:rsidDel="00000000" w:rsidR="00000000" w:rsidRPr="00000000">
        <w:rPr>
          <w:b w:val="1"/>
          <w:sz w:val="28"/>
          <w:szCs w:val="28"/>
          <w:rtl w:val="0"/>
        </w:rPr>
        <w:t xml:space="preserve">IO3.1: Sugerencias de herramientas</w:t>
      </w:r>
    </w:p>
    <w:p w:rsidR="00000000" w:rsidDel="00000000" w:rsidP="00000000" w:rsidRDefault="00000000" w:rsidRPr="00000000" w14:paraId="00000009">
      <w:pPr>
        <w:spacing w:after="60" w:before="60" w:lineRule="auto"/>
        <w:jc w:val="both"/>
        <w:rPr>
          <w:sz w:val="28"/>
          <w:szCs w:val="28"/>
        </w:rPr>
      </w:pPr>
      <w:r w:rsidDel="00000000" w:rsidR="00000000" w:rsidRPr="00000000">
        <w:rPr>
          <w:b w:val="1"/>
          <w:sz w:val="28"/>
          <w:szCs w:val="28"/>
          <w:rtl w:val="0"/>
        </w:rPr>
        <w:t xml:space="preserve">Unidad 3: </w:t>
      </w:r>
      <w:r w:rsidDel="00000000" w:rsidR="00000000" w:rsidRPr="00000000">
        <w:rPr>
          <w:sz w:val="28"/>
          <w:szCs w:val="28"/>
          <w:rtl w:val="0"/>
        </w:rPr>
        <w:t xml:space="preserve">Implementación de una acción de recaudación de fondos hacia los donantes</w:t>
      </w:r>
    </w:p>
    <w:p w:rsidR="00000000" w:rsidDel="00000000" w:rsidP="00000000" w:rsidRDefault="00000000" w:rsidRPr="00000000" w14:paraId="0000000A">
      <w:pPr>
        <w:jc w:val="both"/>
        <w:rPr>
          <w:b w:val="1"/>
          <w:sz w:val="28"/>
          <w:szCs w:val="28"/>
        </w:rPr>
      </w:pPr>
      <w:r w:rsidDel="00000000" w:rsidR="00000000" w:rsidRPr="00000000">
        <w:rPr>
          <w:rtl w:val="0"/>
        </w:rPr>
      </w:r>
    </w:p>
    <w:p w:rsidR="00000000" w:rsidDel="00000000" w:rsidP="00000000" w:rsidRDefault="00000000" w:rsidRPr="00000000" w14:paraId="0000000B">
      <w:pPr>
        <w:jc w:val="both"/>
        <w:rPr>
          <w:sz w:val="32"/>
          <w:szCs w:val="32"/>
        </w:rPr>
      </w:pPr>
      <w:r w:rsidDel="00000000" w:rsidR="00000000" w:rsidRPr="00000000">
        <w:rPr>
          <w:sz w:val="32"/>
          <w:szCs w:val="32"/>
          <w:rtl w:val="0"/>
        </w:rPr>
        <w:t xml:space="preserve">Desarrollado por Olemisen Balanssia</w:t>
      </w:r>
    </w:p>
    <w:p w:rsidR="00000000" w:rsidDel="00000000" w:rsidP="00000000" w:rsidRDefault="00000000" w:rsidRPr="00000000" w14:paraId="0000000C">
      <w:pPr>
        <w:tabs>
          <w:tab w:val="left" w:pos="5220"/>
          <w:tab w:val="left" w:pos="6300"/>
        </w:tabs>
        <w:jc w:val="both"/>
        <w:rPr/>
        <w:sectPr>
          <w:headerReference r:id="rId8" w:type="default"/>
          <w:footerReference r:id="rId9" w:type="default"/>
          <w:pgSz w:h="16838" w:w="11906" w:orient="portrait"/>
          <w:pgMar w:bottom="1134" w:top="1134" w:left="1219" w:right="1219" w:header="1149" w:footer="281"/>
          <w:pgNumType w:start="1"/>
        </w:sectPr>
      </w:pPr>
      <w:r w:rsidDel="00000000" w:rsidR="00000000" w:rsidRPr="00000000">
        <w:rPr>
          <w:rtl w:val="0"/>
        </w:rPr>
        <w:tab/>
      </w:r>
    </w:p>
    <w:p w:rsidR="00000000" w:rsidDel="00000000" w:rsidP="00000000" w:rsidRDefault="00000000" w:rsidRPr="00000000" w14:paraId="0000000D">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INTRODUCCIÓN</w:t>
      </w:r>
    </w:p>
    <w:p w:rsidR="00000000" w:rsidDel="00000000" w:rsidP="00000000" w:rsidRDefault="00000000" w:rsidRPr="00000000" w14:paraId="0000000E">
      <w:pPr>
        <w:spacing w:after="60" w:before="60" w:line="240" w:lineRule="auto"/>
        <w:jc w:val="both"/>
        <w:rPr/>
      </w:pPr>
      <w:r w:rsidDel="00000000" w:rsidR="00000000" w:rsidRPr="00000000">
        <w:rPr>
          <w:rtl w:val="0"/>
        </w:rPr>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El objetivo de IO3 es: </w:t>
      </w:r>
    </w:p>
    <w:p w:rsidR="00000000" w:rsidDel="00000000" w:rsidP="00000000" w:rsidRDefault="00000000" w:rsidRPr="00000000" w14:paraId="00000010">
      <w:pPr>
        <w:numPr>
          <w:ilvl w:val="0"/>
          <w:numId w:val="4"/>
        </w:numPr>
        <w:pBdr>
          <w:top w:space="0" w:sz="0" w:val="nil"/>
          <w:left w:space="0" w:sz="0" w:val="nil"/>
          <w:bottom w:space="0" w:sz="0" w:val="nil"/>
          <w:right w:space="0" w:sz="0" w:val="nil"/>
          <w:between w:space="0" w:sz="0" w:val="nil"/>
        </w:pBdr>
        <w:spacing w:after="0" w:lineRule="auto"/>
        <w:ind w:left="720" w:hanging="360"/>
        <w:jc w:val="both"/>
        <w:rPr>
          <w:color w:val="000000"/>
          <w:sz w:val="24"/>
          <w:szCs w:val="24"/>
        </w:rPr>
      </w:pPr>
      <w:r w:rsidDel="00000000" w:rsidR="00000000" w:rsidRPr="00000000">
        <w:rPr>
          <w:sz w:val="24"/>
          <w:szCs w:val="24"/>
          <w:rtl w:val="0"/>
        </w:rPr>
        <w:t xml:space="preserve">H</w:t>
      </w:r>
      <w:r w:rsidDel="00000000" w:rsidR="00000000" w:rsidRPr="00000000">
        <w:rPr>
          <w:color w:val="000000"/>
          <w:sz w:val="24"/>
          <w:szCs w:val="24"/>
          <w:rtl w:val="0"/>
        </w:rPr>
        <w:t xml:space="preserve">acer que los materiales de formación para los alumnos sean lo más interactivos y útiles posible.</w:t>
      </w:r>
    </w:p>
    <w:p w:rsidR="00000000" w:rsidDel="00000000" w:rsidP="00000000" w:rsidRDefault="00000000" w:rsidRPr="00000000" w14:paraId="00000011">
      <w:pPr>
        <w:numPr>
          <w:ilvl w:val="0"/>
          <w:numId w:val="4"/>
        </w:numPr>
        <w:pBdr>
          <w:top w:space="0" w:sz="0" w:val="nil"/>
          <w:left w:space="0" w:sz="0" w:val="nil"/>
          <w:bottom w:space="0" w:sz="0" w:val="nil"/>
          <w:right w:space="0" w:sz="0" w:val="nil"/>
          <w:between w:space="0" w:sz="0" w:val="nil"/>
        </w:pBdr>
        <w:spacing w:after="0" w:before="0" w:lineRule="auto"/>
        <w:ind w:left="720" w:hanging="360"/>
        <w:jc w:val="both"/>
        <w:rPr>
          <w:color w:val="000000"/>
          <w:sz w:val="24"/>
          <w:szCs w:val="24"/>
        </w:rPr>
      </w:pPr>
      <w:r w:rsidDel="00000000" w:rsidR="00000000" w:rsidRPr="00000000">
        <w:rPr>
          <w:sz w:val="24"/>
          <w:szCs w:val="24"/>
          <w:rtl w:val="0"/>
        </w:rPr>
        <w:t xml:space="preserve">D</w:t>
      </w:r>
      <w:r w:rsidDel="00000000" w:rsidR="00000000" w:rsidRPr="00000000">
        <w:rPr>
          <w:color w:val="000000"/>
          <w:sz w:val="24"/>
          <w:szCs w:val="24"/>
          <w:rtl w:val="0"/>
        </w:rPr>
        <w:t xml:space="preserve">esarrollar herramientas y plantillas adecuadas, listas para usar y fácilmente adaptables a las necesidades de una pequeña ONG.</w:t>
      </w:r>
    </w:p>
    <w:p w:rsidR="00000000" w:rsidDel="00000000" w:rsidP="00000000" w:rsidRDefault="00000000" w:rsidRPr="00000000" w14:paraId="00000012">
      <w:pPr>
        <w:numPr>
          <w:ilvl w:val="0"/>
          <w:numId w:val="4"/>
        </w:numPr>
        <w:pBdr>
          <w:top w:space="0" w:sz="0" w:val="nil"/>
          <w:left w:space="0" w:sz="0" w:val="nil"/>
          <w:bottom w:space="0" w:sz="0" w:val="nil"/>
          <w:right w:space="0" w:sz="0" w:val="nil"/>
          <w:between w:space="0" w:sz="0" w:val="nil"/>
        </w:pBdr>
        <w:spacing w:before="0" w:lineRule="auto"/>
        <w:ind w:left="720" w:hanging="360"/>
        <w:jc w:val="both"/>
        <w:rPr>
          <w:color w:val="000000"/>
          <w:sz w:val="24"/>
          <w:szCs w:val="24"/>
        </w:rPr>
      </w:pPr>
      <w:r w:rsidDel="00000000" w:rsidR="00000000" w:rsidRPr="00000000">
        <w:rPr>
          <w:sz w:val="24"/>
          <w:szCs w:val="24"/>
          <w:rtl w:val="0"/>
        </w:rPr>
        <w:t xml:space="preserve">P</w:t>
      </w:r>
      <w:r w:rsidDel="00000000" w:rsidR="00000000" w:rsidRPr="00000000">
        <w:rPr>
          <w:color w:val="000000"/>
          <w:sz w:val="24"/>
          <w:szCs w:val="24"/>
          <w:rtl w:val="0"/>
        </w:rPr>
        <w:t xml:space="preserve">roporcionar una guía paso a paso a través de los diferentes aspectos de la recaudación de fondos, animando siempre al alumno a pensar en su propia organización en paralelo a cada paso del recorrido descrito en los materiales</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3">
      <w:pPr>
        <w:jc w:val="both"/>
        <w:rPr>
          <w:sz w:val="24"/>
          <w:szCs w:val="24"/>
        </w:rPr>
      </w:pPr>
      <w:r w:rsidDel="00000000" w:rsidR="00000000" w:rsidRPr="00000000">
        <w:rPr>
          <w:sz w:val="24"/>
          <w:szCs w:val="24"/>
          <w:rtl w:val="0"/>
        </w:rPr>
        <w:t xml:space="preserve">El kit de herramientas para la unidad 3 incluye:</w:t>
      </w:r>
    </w:p>
    <w:p w:rsidR="00000000" w:rsidDel="00000000" w:rsidP="00000000" w:rsidRDefault="00000000" w:rsidRPr="00000000" w14:paraId="00000014">
      <w:pPr>
        <w:numPr>
          <w:ilvl w:val="0"/>
          <w:numId w:val="6"/>
        </w:numPr>
        <w:ind w:left="720" w:hanging="360"/>
        <w:jc w:val="both"/>
        <w:rPr>
          <w:sz w:val="24"/>
          <w:szCs w:val="24"/>
        </w:rPr>
      </w:pPr>
      <w:r w:rsidDel="00000000" w:rsidR="00000000" w:rsidRPr="00000000">
        <w:rPr>
          <w:sz w:val="24"/>
          <w:szCs w:val="24"/>
          <w:rtl w:val="0"/>
        </w:rPr>
        <w:t xml:space="preserve">Una lista de herramientas para la recaudación de fondos digital con los pros y los contras de cada una de ellas, para que los operadores de las pequeñas ONG tengan una buena visión de conjunto y puedan decidir fácilmente qué herramientas se adaptan a las necesidades de sus organizaciones.</w:t>
      </w:r>
    </w:p>
    <w:p w:rsidR="00000000" w:rsidDel="00000000" w:rsidP="00000000" w:rsidRDefault="00000000" w:rsidRPr="00000000" w14:paraId="00000015">
      <w:pPr>
        <w:numPr>
          <w:ilvl w:val="0"/>
          <w:numId w:val="6"/>
        </w:numPr>
        <w:ind w:left="720" w:hanging="360"/>
        <w:jc w:val="both"/>
        <w:rPr>
          <w:sz w:val="24"/>
          <w:szCs w:val="24"/>
        </w:rPr>
      </w:pPr>
      <w:r w:rsidDel="00000000" w:rsidR="00000000" w:rsidRPr="00000000">
        <w:rPr>
          <w:sz w:val="24"/>
          <w:szCs w:val="24"/>
          <w:rtl w:val="0"/>
        </w:rPr>
        <w:t xml:space="preserve">Ejemplos de textos para una buena comunicación con los donantes (por ejemplo, correos electrónicos de agradecimiento, publicaciones en las redes sociales, etc.).</w:t>
      </w:r>
    </w:p>
    <w:p w:rsidR="00000000" w:rsidDel="00000000" w:rsidP="00000000" w:rsidRDefault="00000000" w:rsidRPr="00000000" w14:paraId="00000016">
      <w:pPr>
        <w:numPr>
          <w:ilvl w:val="0"/>
          <w:numId w:val="6"/>
        </w:numPr>
        <w:ind w:left="720" w:hanging="360"/>
        <w:jc w:val="both"/>
        <w:rPr>
          <w:sz w:val="24"/>
          <w:szCs w:val="24"/>
        </w:rPr>
      </w:pPr>
      <w:r w:rsidDel="00000000" w:rsidR="00000000" w:rsidRPr="00000000">
        <w:rPr>
          <w:sz w:val="24"/>
          <w:szCs w:val="24"/>
          <w:rtl w:val="0"/>
        </w:rPr>
        <w:t xml:space="preserve">Plantilla de un plan de recaudación de fondos con los principales elementos de una campaña de recaudación de fondos.</w:t>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rtl w:val="0"/>
        </w:rPr>
      </w:r>
    </w:p>
    <w:p w:rsidR="00000000" w:rsidDel="00000000" w:rsidP="00000000" w:rsidRDefault="00000000" w:rsidRPr="00000000" w14:paraId="0000001C">
      <w:pPr>
        <w:jc w:val="both"/>
        <w:rPr>
          <w:sz w:val="24"/>
          <w:szCs w:val="24"/>
        </w:rPr>
      </w:pPr>
      <w:r w:rsidDel="00000000" w:rsidR="00000000" w:rsidRPr="00000000">
        <w:rPr>
          <w:rtl w:val="0"/>
        </w:rPr>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rtl w:val="0"/>
        </w:rPr>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HERRAMIENTAS PARA LA RECAUDACIÓN DIGITAL DE FONDOS</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pacing w:after="60" w:before="60" w:line="240" w:lineRule="auto"/>
        <w:ind w:left="720" w:hanging="360"/>
        <w:jc w:val="both"/>
        <w:rPr>
          <w:b w:val="1"/>
          <w:color w:val="000000"/>
          <w:sz w:val="22"/>
          <w:szCs w:val="22"/>
        </w:rPr>
      </w:pPr>
      <w:r w:rsidDel="00000000" w:rsidR="00000000" w:rsidRPr="00000000">
        <w:rPr>
          <w:b w:val="1"/>
          <w:color w:val="000000"/>
          <w:sz w:val="22"/>
          <w:szCs w:val="22"/>
          <w:rtl w:val="0"/>
        </w:rPr>
        <w:t xml:space="preserve">CiviCRM</w:t>
      </w:r>
    </w:p>
    <w:p w:rsidR="00000000" w:rsidDel="00000000" w:rsidP="00000000" w:rsidRDefault="00000000" w:rsidRPr="00000000" w14:paraId="00000022">
      <w:pPr>
        <w:spacing w:after="60" w:before="60" w:line="240" w:lineRule="auto"/>
        <w:jc w:val="both"/>
        <w:rPr>
          <w:sz w:val="22"/>
          <w:szCs w:val="22"/>
        </w:rPr>
      </w:pPr>
      <w:r w:rsidDel="00000000" w:rsidR="00000000" w:rsidRPr="00000000">
        <w:rPr>
          <w:sz w:val="22"/>
          <w:szCs w:val="22"/>
          <w:rtl w:val="0"/>
        </w:rPr>
        <w:t xml:space="preserve">Una plataforma de código abierto para la gestión de las relaciones con los clientes (CRM), gestión de eventos, donaciones/pagos, gestión de voluntarios y mucho más, diseñada para organizaciones benéficas y sin ánimo de lucro.</w:t>
      </w:r>
    </w:p>
    <w:p w:rsidR="00000000" w:rsidDel="00000000" w:rsidP="00000000" w:rsidRDefault="00000000" w:rsidRPr="00000000" w14:paraId="00000023">
      <w:pPr>
        <w:spacing w:after="60" w:before="60" w:line="240" w:lineRule="auto"/>
        <w:jc w:val="both"/>
        <w:rPr>
          <w:b w:val="1"/>
          <w:sz w:val="22"/>
          <w:szCs w:val="22"/>
        </w:rPr>
      </w:pPr>
      <w:r w:rsidDel="00000000" w:rsidR="00000000" w:rsidRPr="00000000">
        <w:rPr>
          <w:b w:val="1"/>
          <w:sz w:val="22"/>
          <w:szCs w:val="22"/>
          <w:rtl w:val="0"/>
        </w:rPr>
        <w:t xml:space="preserve">-Usos:</w:t>
      </w:r>
    </w:p>
    <w:p w:rsidR="00000000" w:rsidDel="00000000" w:rsidP="00000000" w:rsidRDefault="00000000" w:rsidRPr="00000000" w14:paraId="00000024">
      <w:pPr>
        <w:numPr>
          <w:ilvl w:val="0"/>
          <w:numId w:val="22"/>
        </w:numPr>
        <w:spacing w:after="0" w:afterAutospacing="0" w:before="60" w:line="240" w:lineRule="auto"/>
        <w:ind w:left="720" w:hanging="360"/>
        <w:jc w:val="both"/>
        <w:rPr>
          <w:sz w:val="22"/>
          <w:szCs w:val="22"/>
          <w:u w:val="none"/>
        </w:rPr>
      </w:pPr>
      <w:r w:rsidDel="00000000" w:rsidR="00000000" w:rsidRPr="00000000">
        <w:rPr>
          <w:sz w:val="22"/>
          <w:szCs w:val="22"/>
          <w:rtl w:val="0"/>
        </w:rPr>
        <w:t xml:space="preserve">Gestión de contactos: los datos de los contactos se pueden almacenar en un solo lugar; se pueden etiquetar y agrupar los contactos según su nivel de compromiso con la organización.</w:t>
      </w:r>
    </w:p>
    <w:p w:rsidR="00000000" w:rsidDel="00000000" w:rsidP="00000000" w:rsidRDefault="00000000" w:rsidRPr="00000000" w14:paraId="00000025">
      <w:pPr>
        <w:numPr>
          <w:ilvl w:val="0"/>
          <w:numId w:val="22"/>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Gestión de socios: permite que los socios se inscriban, paguen </w:t>
      </w:r>
      <w:r w:rsidDel="00000000" w:rsidR="00000000" w:rsidRPr="00000000">
        <w:rPr>
          <w:i w:val="1"/>
          <w:sz w:val="22"/>
          <w:szCs w:val="22"/>
          <w:rtl w:val="0"/>
        </w:rPr>
        <w:t xml:space="preserve">online </w:t>
      </w:r>
      <w:r w:rsidDel="00000000" w:rsidR="00000000" w:rsidRPr="00000000">
        <w:rPr>
          <w:sz w:val="22"/>
          <w:szCs w:val="22"/>
          <w:rtl w:val="0"/>
        </w:rPr>
        <w:t xml:space="preserve">y </w:t>
      </w:r>
      <w:r w:rsidDel="00000000" w:rsidR="00000000" w:rsidRPr="00000000">
        <w:rPr>
          <w:sz w:val="22"/>
          <w:szCs w:val="22"/>
          <w:rtl w:val="0"/>
        </w:rPr>
        <w:t xml:space="preserve">reciban</w:t>
      </w:r>
      <w:r w:rsidDel="00000000" w:rsidR="00000000" w:rsidRPr="00000000">
        <w:rPr>
          <w:sz w:val="22"/>
          <w:szCs w:val="22"/>
          <w:rtl w:val="0"/>
        </w:rPr>
        <w:t xml:space="preserve"> recordatorios de renovación de socio.</w:t>
      </w:r>
    </w:p>
    <w:p w:rsidR="00000000" w:rsidDel="00000000" w:rsidP="00000000" w:rsidRDefault="00000000" w:rsidRPr="00000000" w14:paraId="00000026">
      <w:pPr>
        <w:numPr>
          <w:ilvl w:val="0"/>
          <w:numId w:val="22"/>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Integración contable: se puede introducir los regalos en el CRM, exportar los datos y luego importarlos  en tu sistema contable.</w:t>
      </w:r>
    </w:p>
    <w:p w:rsidR="00000000" w:rsidDel="00000000" w:rsidP="00000000" w:rsidRDefault="00000000" w:rsidRPr="00000000" w14:paraId="00000027">
      <w:pPr>
        <w:numPr>
          <w:ilvl w:val="0"/>
          <w:numId w:val="22"/>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Gestión de eventos: se pueden crear formularios de generación, inscribir voluntarios y generar confirmaciones y recibos de inscripción.</w:t>
      </w:r>
    </w:p>
    <w:p w:rsidR="00000000" w:rsidDel="00000000" w:rsidP="00000000" w:rsidRDefault="00000000" w:rsidRPr="00000000" w14:paraId="00000028">
      <w:pPr>
        <w:numPr>
          <w:ilvl w:val="0"/>
          <w:numId w:val="22"/>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Marketing por correo electrónico: puedes enviar correos electrónicos utilizando plantillas personalizadas y medir la eficacia de las campañas mediante el seguimiento de las estadísticas de los correos electrónicos.</w:t>
      </w:r>
    </w:p>
    <w:p w:rsidR="00000000" w:rsidDel="00000000" w:rsidP="00000000" w:rsidRDefault="00000000" w:rsidRPr="00000000" w14:paraId="00000029">
      <w:pPr>
        <w:numPr>
          <w:ilvl w:val="0"/>
          <w:numId w:val="22"/>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Campañas de promoción: permite a las organizaciones sin ánimo de lucro crear peticiones </w:t>
      </w:r>
      <w:r w:rsidDel="00000000" w:rsidR="00000000" w:rsidRPr="00000000">
        <w:rPr>
          <w:i w:val="1"/>
          <w:sz w:val="22"/>
          <w:szCs w:val="22"/>
          <w:rtl w:val="0"/>
        </w:rPr>
        <w:t xml:space="preserve">online </w:t>
      </w:r>
      <w:r w:rsidDel="00000000" w:rsidR="00000000" w:rsidRPr="00000000">
        <w:rPr>
          <w:sz w:val="22"/>
          <w:szCs w:val="22"/>
          <w:rtl w:val="0"/>
        </w:rPr>
        <w:t xml:space="preserve">y animar a sus seguidores a pasar a la acción.</w:t>
      </w:r>
    </w:p>
    <w:p w:rsidR="00000000" w:rsidDel="00000000" w:rsidP="00000000" w:rsidRDefault="00000000" w:rsidRPr="00000000" w14:paraId="0000002A">
      <w:pPr>
        <w:numPr>
          <w:ilvl w:val="0"/>
          <w:numId w:val="22"/>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Recaudación de fondos de igual a igual: el personal de recaudación de fondos puede crear campañas personales para recaudar fondos en tu nombre.</w:t>
      </w:r>
    </w:p>
    <w:p w:rsidR="00000000" w:rsidDel="00000000" w:rsidP="00000000" w:rsidRDefault="00000000" w:rsidRPr="00000000" w14:paraId="0000002B">
      <w:pPr>
        <w:numPr>
          <w:ilvl w:val="0"/>
          <w:numId w:val="22"/>
        </w:numPr>
        <w:spacing w:after="60" w:before="0" w:beforeAutospacing="0" w:line="240" w:lineRule="auto"/>
        <w:ind w:left="720" w:hanging="360"/>
        <w:jc w:val="both"/>
        <w:rPr>
          <w:sz w:val="22"/>
          <w:szCs w:val="22"/>
          <w:u w:val="none"/>
        </w:rPr>
      </w:pPr>
      <w:r w:rsidDel="00000000" w:rsidR="00000000" w:rsidRPr="00000000">
        <w:rPr>
          <w:sz w:val="22"/>
          <w:szCs w:val="22"/>
          <w:rtl w:val="0"/>
        </w:rPr>
        <w:t xml:space="preserve">Informes: </w:t>
      </w:r>
      <w:r w:rsidDel="00000000" w:rsidR="00000000" w:rsidRPr="00000000">
        <w:rPr>
          <w:sz w:val="22"/>
          <w:szCs w:val="22"/>
          <w:rtl w:val="0"/>
        </w:rPr>
        <w:t xml:space="preserve">CiviReport</w:t>
      </w:r>
      <w:r w:rsidDel="00000000" w:rsidR="00000000" w:rsidRPr="00000000">
        <w:rPr>
          <w:sz w:val="22"/>
          <w:szCs w:val="22"/>
          <w:rtl w:val="0"/>
        </w:rPr>
        <w:t xml:space="preserve"> tiene más de 40 informes estándar para ayudar a tu organización a evaluar su impacto.</w:t>
      </w:r>
    </w:p>
    <w:p w:rsidR="00000000" w:rsidDel="00000000" w:rsidP="00000000" w:rsidRDefault="00000000" w:rsidRPr="00000000" w14:paraId="0000002C">
      <w:pPr>
        <w:spacing w:after="60" w:before="60" w:line="240" w:lineRule="auto"/>
        <w:jc w:val="both"/>
        <w:rPr>
          <w:b w:val="1"/>
          <w:sz w:val="22"/>
          <w:szCs w:val="22"/>
        </w:rPr>
      </w:pPr>
      <w:r w:rsidDel="00000000" w:rsidR="00000000" w:rsidRPr="00000000">
        <w:rPr>
          <w:b w:val="1"/>
          <w:sz w:val="22"/>
          <w:szCs w:val="22"/>
          <w:rtl w:val="0"/>
        </w:rPr>
        <w:t xml:space="preserve">-Pros:</w:t>
      </w:r>
    </w:p>
    <w:p w:rsidR="00000000" w:rsidDel="00000000" w:rsidP="00000000" w:rsidRDefault="00000000" w:rsidRPr="00000000" w14:paraId="0000002D">
      <w:pPr>
        <w:numPr>
          <w:ilvl w:val="0"/>
          <w:numId w:val="11"/>
        </w:numPr>
        <w:spacing w:after="0" w:afterAutospacing="0" w:before="60" w:line="240" w:lineRule="auto"/>
        <w:ind w:left="720" w:hanging="360"/>
        <w:jc w:val="both"/>
        <w:rPr>
          <w:sz w:val="22"/>
          <w:szCs w:val="22"/>
          <w:u w:val="none"/>
        </w:rPr>
      </w:pPr>
      <w:r w:rsidDel="00000000" w:rsidR="00000000" w:rsidRPr="00000000">
        <w:rPr>
          <w:sz w:val="22"/>
          <w:szCs w:val="22"/>
          <w:rtl w:val="0"/>
        </w:rPr>
        <w:t xml:space="preserve">CiviCRM es complejo y flexible, y puede adaptarse a las necesidades de tu organización sin ánimo de lucro.</w:t>
      </w:r>
    </w:p>
    <w:p w:rsidR="00000000" w:rsidDel="00000000" w:rsidP="00000000" w:rsidRDefault="00000000" w:rsidRPr="00000000" w14:paraId="0000002E">
      <w:pPr>
        <w:numPr>
          <w:ilvl w:val="0"/>
          <w:numId w:val="11"/>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Guarda tus contactos con un número ilimitado de campos personalizados, lo que te permite hacer un seguimiento de los seguidores y de cada interacción con ellos.</w:t>
      </w:r>
    </w:p>
    <w:p w:rsidR="00000000" w:rsidDel="00000000" w:rsidP="00000000" w:rsidRDefault="00000000" w:rsidRPr="00000000" w14:paraId="0000002F">
      <w:pPr>
        <w:numPr>
          <w:ilvl w:val="0"/>
          <w:numId w:val="11"/>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Vincula las donaciones con los registros de contactos, para que puedas agradecer fácilmente a los donantes por su generosidad.</w:t>
      </w:r>
    </w:p>
    <w:p w:rsidR="00000000" w:rsidDel="00000000" w:rsidP="00000000" w:rsidRDefault="00000000" w:rsidRPr="00000000" w14:paraId="00000030">
      <w:pPr>
        <w:numPr>
          <w:ilvl w:val="0"/>
          <w:numId w:val="11"/>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Envía recordatorios automáticos a tus simpatizantes para asegurar que tus eventos tienen una buena asistencia.</w:t>
      </w:r>
    </w:p>
    <w:p w:rsidR="00000000" w:rsidDel="00000000" w:rsidP="00000000" w:rsidRDefault="00000000" w:rsidRPr="00000000" w14:paraId="00000031">
      <w:pPr>
        <w:numPr>
          <w:ilvl w:val="0"/>
          <w:numId w:val="11"/>
        </w:numPr>
        <w:spacing w:after="60" w:before="0" w:beforeAutospacing="0" w:line="240" w:lineRule="auto"/>
        <w:ind w:left="720" w:hanging="360"/>
        <w:jc w:val="both"/>
        <w:rPr>
          <w:sz w:val="22"/>
          <w:szCs w:val="22"/>
          <w:u w:val="none"/>
        </w:rPr>
      </w:pPr>
      <w:r w:rsidDel="00000000" w:rsidR="00000000" w:rsidRPr="00000000">
        <w:rPr>
          <w:sz w:val="22"/>
          <w:szCs w:val="22"/>
          <w:rtl w:val="0"/>
        </w:rPr>
        <w:t xml:space="preserve">Alienta a los donantes a que te ayuden a alcanzar tus objetivos de recaudación de fondos configurando una página de seguimiento con un </w:t>
      </w:r>
      <w:r w:rsidDel="00000000" w:rsidR="00000000" w:rsidRPr="00000000">
        <w:rPr>
          <w:i w:val="1"/>
          <w:sz w:val="22"/>
          <w:szCs w:val="22"/>
          <w:rtl w:val="0"/>
        </w:rPr>
        <w:t xml:space="preserve">widget </w:t>
      </w:r>
      <w:r w:rsidDel="00000000" w:rsidR="00000000" w:rsidRPr="00000000">
        <w:rPr>
          <w:sz w:val="22"/>
          <w:szCs w:val="22"/>
          <w:rtl w:val="0"/>
        </w:rPr>
        <w:t xml:space="preserve">indicador.</w:t>
      </w:r>
    </w:p>
    <w:p w:rsidR="00000000" w:rsidDel="00000000" w:rsidP="00000000" w:rsidRDefault="00000000" w:rsidRPr="00000000" w14:paraId="00000032">
      <w:pPr>
        <w:spacing w:after="60" w:before="60" w:line="240" w:lineRule="auto"/>
        <w:jc w:val="both"/>
        <w:rPr>
          <w:b w:val="1"/>
          <w:sz w:val="22"/>
          <w:szCs w:val="22"/>
        </w:rPr>
      </w:pPr>
      <w:r w:rsidDel="00000000" w:rsidR="00000000" w:rsidRPr="00000000">
        <w:rPr>
          <w:b w:val="1"/>
          <w:sz w:val="22"/>
          <w:szCs w:val="22"/>
          <w:rtl w:val="0"/>
        </w:rPr>
        <w:t xml:space="preserve">-Contras:</w:t>
      </w:r>
    </w:p>
    <w:p w:rsidR="00000000" w:rsidDel="00000000" w:rsidP="00000000" w:rsidRDefault="00000000" w:rsidRPr="00000000" w14:paraId="00000033">
      <w:pPr>
        <w:numPr>
          <w:ilvl w:val="0"/>
          <w:numId w:val="24"/>
        </w:numPr>
        <w:spacing w:after="0" w:afterAutospacing="0" w:before="60" w:line="240" w:lineRule="auto"/>
        <w:ind w:left="720" w:hanging="360"/>
        <w:jc w:val="both"/>
        <w:rPr>
          <w:sz w:val="22"/>
          <w:szCs w:val="22"/>
          <w:u w:val="none"/>
        </w:rPr>
      </w:pPr>
      <w:r w:rsidDel="00000000" w:rsidR="00000000" w:rsidRPr="00000000">
        <w:rPr>
          <w:sz w:val="22"/>
          <w:szCs w:val="22"/>
          <w:rtl w:val="0"/>
        </w:rPr>
        <w:t xml:space="preserve">Necesitas tener buenos conocimientos técnicos/de programación para instalar y utilizar el CRM.</w:t>
      </w:r>
    </w:p>
    <w:p w:rsidR="00000000" w:rsidDel="00000000" w:rsidP="00000000" w:rsidRDefault="00000000" w:rsidRPr="00000000" w14:paraId="00000034">
      <w:pPr>
        <w:numPr>
          <w:ilvl w:val="0"/>
          <w:numId w:val="24"/>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Algunas organizaciones pagan a expertos para que gestionen y personalicen el sistema, lo que puede resultar más caro que utilizar otros CRM de pago o gratuitos.</w:t>
      </w:r>
    </w:p>
    <w:p w:rsidR="00000000" w:rsidDel="00000000" w:rsidP="00000000" w:rsidRDefault="00000000" w:rsidRPr="00000000" w14:paraId="00000035">
      <w:pPr>
        <w:numPr>
          <w:ilvl w:val="0"/>
          <w:numId w:val="24"/>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Es difícil dominar todas las funciones debido a su amplitud y complejidad.</w:t>
      </w:r>
    </w:p>
    <w:p w:rsidR="00000000" w:rsidDel="00000000" w:rsidP="00000000" w:rsidRDefault="00000000" w:rsidRPr="00000000" w14:paraId="00000036">
      <w:pPr>
        <w:numPr>
          <w:ilvl w:val="0"/>
          <w:numId w:val="24"/>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Según algunos usuarios, el tipo de letra y algunos formatos no son fáciles de usar.</w:t>
      </w:r>
    </w:p>
    <w:p w:rsidR="00000000" w:rsidDel="00000000" w:rsidP="00000000" w:rsidRDefault="00000000" w:rsidRPr="00000000" w14:paraId="00000037">
      <w:pPr>
        <w:numPr>
          <w:ilvl w:val="0"/>
          <w:numId w:val="24"/>
        </w:numPr>
        <w:spacing w:after="60" w:before="0" w:beforeAutospacing="0" w:line="240" w:lineRule="auto"/>
        <w:ind w:left="720" w:hanging="360"/>
        <w:jc w:val="both"/>
        <w:rPr>
          <w:sz w:val="22"/>
          <w:szCs w:val="22"/>
          <w:u w:val="none"/>
        </w:rPr>
      </w:pPr>
      <w:r w:rsidDel="00000000" w:rsidR="00000000" w:rsidRPr="00000000">
        <w:rPr>
          <w:sz w:val="22"/>
          <w:szCs w:val="22"/>
          <w:rtl w:val="0"/>
        </w:rPr>
        <w:t xml:space="preserve">Hay que recurrir a las redes y a los foros (o a un experto de pago) para obtener soporte.</w:t>
      </w:r>
    </w:p>
    <w:p w:rsidR="00000000" w:rsidDel="00000000" w:rsidP="00000000" w:rsidRDefault="00000000" w:rsidRPr="00000000" w14:paraId="00000038">
      <w:pPr>
        <w:spacing w:after="60" w:before="60" w:line="240" w:lineRule="auto"/>
        <w:jc w:val="both"/>
        <w:rPr>
          <w:sz w:val="22"/>
          <w:szCs w:val="22"/>
        </w:rPr>
      </w:pPr>
      <w:r w:rsidDel="00000000" w:rsidR="00000000" w:rsidRPr="00000000">
        <w:rPr>
          <w:b w:val="1"/>
          <w:sz w:val="22"/>
          <w:szCs w:val="22"/>
          <w:rtl w:val="0"/>
        </w:rPr>
        <w:t xml:space="preserve">-Precios</w:t>
      </w:r>
      <w:r w:rsidDel="00000000" w:rsidR="00000000" w:rsidRPr="00000000">
        <w:rPr>
          <w:sz w:val="22"/>
          <w:szCs w:val="22"/>
          <w:rtl w:val="0"/>
        </w:rPr>
        <w:t xml:space="preserve">:</w:t>
      </w:r>
    </w:p>
    <w:p w:rsidR="00000000" w:rsidDel="00000000" w:rsidP="00000000" w:rsidRDefault="00000000" w:rsidRPr="00000000" w14:paraId="00000039">
      <w:pPr>
        <w:spacing w:after="60" w:before="60" w:line="240" w:lineRule="auto"/>
        <w:jc w:val="both"/>
        <w:rPr>
          <w:sz w:val="22"/>
          <w:szCs w:val="22"/>
        </w:rPr>
      </w:pPr>
      <w:r w:rsidDel="00000000" w:rsidR="00000000" w:rsidRPr="00000000">
        <w:rPr>
          <w:sz w:val="22"/>
          <w:szCs w:val="22"/>
          <w:rtl w:val="0"/>
        </w:rPr>
        <w:t xml:space="preserve">Gratuito: CiviCRM es un sistema de código abierto, por lo que no hay que pagar para utilizarlo; sin embargo, se necesita un servidor para aprovechar sus características.</w:t>
      </w:r>
    </w:p>
    <w:p w:rsidR="00000000" w:rsidDel="00000000" w:rsidP="00000000" w:rsidRDefault="00000000" w:rsidRPr="00000000" w14:paraId="0000003A">
      <w:pPr>
        <w:spacing w:after="60" w:before="60" w:line="240" w:lineRule="auto"/>
        <w:jc w:val="both"/>
        <w:rPr>
          <w:sz w:val="22"/>
          <w:szCs w:val="22"/>
        </w:rPr>
      </w:pPr>
      <w:r w:rsidDel="00000000" w:rsidR="00000000" w:rsidRPr="00000000">
        <w:rPr>
          <w:sz w:val="22"/>
          <w:szCs w:val="22"/>
          <w:rtl w:val="0"/>
        </w:rPr>
        <w:t xml:space="preserve">Las organizaciones con capacidad técnica interna limitada probablemente tendrán que pagar por el servidor o  alojamiento y por un experto “socio” para configurar y mantener el sistema.</w:t>
      </w:r>
    </w:p>
    <w:p w:rsidR="00000000" w:rsidDel="00000000" w:rsidP="00000000" w:rsidRDefault="00000000" w:rsidRPr="00000000" w14:paraId="0000003B">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03C">
      <w:pPr>
        <w:numPr>
          <w:ilvl w:val="0"/>
          <w:numId w:val="7"/>
        </w:numPr>
        <w:pBdr>
          <w:top w:space="0" w:sz="0" w:val="nil"/>
          <w:left w:space="0" w:sz="0" w:val="nil"/>
          <w:bottom w:space="0" w:sz="0" w:val="nil"/>
          <w:right w:space="0" w:sz="0" w:val="nil"/>
          <w:between w:space="0" w:sz="0" w:val="nil"/>
        </w:pBdr>
        <w:spacing w:after="60" w:before="60" w:line="240" w:lineRule="auto"/>
        <w:ind w:left="720" w:hanging="360"/>
        <w:jc w:val="both"/>
        <w:rPr>
          <w:b w:val="1"/>
          <w:color w:val="000000"/>
          <w:sz w:val="22"/>
          <w:szCs w:val="22"/>
        </w:rPr>
      </w:pPr>
      <w:r w:rsidDel="00000000" w:rsidR="00000000" w:rsidRPr="00000000">
        <w:rPr>
          <w:b w:val="1"/>
          <w:color w:val="000000"/>
          <w:sz w:val="22"/>
          <w:szCs w:val="22"/>
          <w:rtl w:val="0"/>
        </w:rPr>
        <w:t xml:space="preserve">Donor Perfect</w:t>
      </w:r>
    </w:p>
    <w:p w:rsidR="00000000" w:rsidDel="00000000" w:rsidP="00000000" w:rsidRDefault="00000000" w:rsidRPr="00000000" w14:paraId="0000003D">
      <w:pPr>
        <w:spacing w:after="60" w:before="60" w:line="240" w:lineRule="auto"/>
        <w:jc w:val="both"/>
        <w:rPr>
          <w:sz w:val="22"/>
          <w:szCs w:val="22"/>
        </w:rPr>
      </w:pPr>
      <w:r w:rsidDel="00000000" w:rsidR="00000000" w:rsidRPr="00000000">
        <w:rPr>
          <w:sz w:val="22"/>
          <w:szCs w:val="22"/>
          <w:rtl w:val="0"/>
        </w:rPr>
        <w:t xml:space="preserve">Un sistema de recaudación de fondos y CRM que proporciona las herramientas para la comunicación, el seguimiento y la gestión de campañas para que puedas recaudar más fondos para tu causa.</w:t>
      </w:r>
    </w:p>
    <w:p w:rsidR="00000000" w:rsidDel="00000000" w:rsidP="00000000" w:rsidRDefault="00000000" w:rsidRPr="00000000" w14:paraId="0000003E">
      <w:pPr>
        <w:spacing w:after="60" w:before="60" w:line="240" w:lineRule="auto"/>
        <w:jc w:val="both"/>
        <w:rPr>
          <w:b w:val="1"/>
          <w:sz w:val="22"/>
          <w:szCs w:val="22"/>
        </w:rPr>
      </w:pPr>
      <w:r w:rsidDel="00000000" w:rsidR="00000000" w:rsidRPr="00000000">
        <w:rPr>
          <w:b w:val="1"/>
          <w:sz w:val="22"/>
          <w:szCs w:val="22"/>
          <w:rtl w:val="0"/>
        </w:rPr>
        <w:t xml:space="preserve">-Usos:</w:t>
      </w:r>
    </w:p>
    <w:p w:rsidR="00000000" w:rsidDel="00000000" w:rsidP="00000000" w:rsidRDefault="00000000" w:rsidRPr="00000000" w14:paraId="0000003F">
      <w:pPr>
        <w:numPr>
          <w:ilvl w:val="0"/>
          <w:numId w:val="8"/>
        </w:numPr>
        <w:spacing w:after="60" w:before="60" w:line="240" w:lineRule="auto"/>
        <w:ind w:left="720" w:hanging="360"/>
        <w:jc w:val="both"/>
        <w:rPr>
          <w:sz w:val="22"/>
          <w:szCs w:val="22"/>
        </w:rPr>
      </w:pPr>
      <w:r w:rsidDel="00000000" w:rsidR="00000000" w:rsidRPr="00000000">
        <w:rPr>
          <w:sz w:val="22"/>
          <w:szCs w:val="22"/>
          <w:rtl w:val="0"/>
        </w:rPr>
        <w:t xml:space="preserve">Gestión de donantes: guarda los contactos de los donantes con campos y pantallas personalizadas para reducir e l cluster de datos y aumentar la eficiencia</w:t>
      </w:r>
    </w:p>
    <w:p w:rsidR="00000000" w:rsidDel="00000000" w:rsidP="00000000" w:rsidRDefault="00000000" w:rsidRPr="00000000" w14:paraId="00000040">
      <w:pPr>
        <w:numPr>
          <w:ilvl w:val="0"/>
          <w:numId w:val="8"/>
        </w:numPr>
        <w:spacing w:after="60" w:before="60" w:line="240" w:lineRule="auto"/>
        <w:ind w:left="720" w:hanging="360"/>
        <w:jc w:val="both"/>
        <w:rPr>
          <w:sz w:val="22"/>
          <w:szCs w:val="22"/>
        </w:rPr>
      </w:pPr>
      <w:r w:rsidDel="00000000" w:rsidR="00000000" w:rsidRPr="00000000">
        <w:rPr>
          <w:sz w:val="22"/>
          <w:szCs w:val="22"/>
          <w:rtl w:val="0"/>
        </w:rPr>
        <w:t xml:space="preserve">Gestión de socios: envía mensajes de renovación, realiza un seguimiento de las actualizaciones y de las afiliaciones caducadas.</w:t>
      </w:r>
    </w:p>
    <w:p w:rsidR="00000000" w:rsidDel="00000000" w:rsidP="00000000" w:rsidRDefault="00000000" w:rsidRPr="00000000" w14:paraId="00000041">
      <w:pPr>
        <w:numPr>
          <w:ilvl w:val="0"/>
          <w:numId w:val="8"/>
        </w:numPr>
        <w:spacing w:after="60" w:before="60" w:line="240" w:lineRule="auto"/>
        <w:ind w:left="720" w:hanging="360"/>
        <w:jc w:val="both"/>
        <w:rPr>
          <w:sz w:val="22"/>
          <w:szCs w:val="22"/>
        </w:rPr>
      </w:pPr>
      <w:r w:rsidDel="00000000" w:rsidR="00000000" w:rsidRPr="00000000">
        <w:rPr>
          <w:sz w:val="22"/>
          <w:szCs w:val="22"/>
          <w:rtl w:val="0"/>
        </w:rPr>
        <w:t xml:space="preserve">Gestión de voluntarios: realiza un seguimiento de las asignaciones de voluntarios, habilidades, disponibilidad, certificaciones y más.</w:t>
      </w:r>
    </w:p>
    <w:p w:rsidR="00000000" w:rsidDel="00000000" w:rsidP="00000000" w:rsidRDefault="00000000" w:rsidRPr="00000000" w14:paraId="00000042">
      <w:pPr>
        <w:numPr>
          <w:ilvl w:val="0"/>
          <w:numId w:val="8"/>
        </w:numPr>
        <w:spacing w:after="60" w:before="60" w:line="240" w:lineRule="auto"/>
        <w:ind w:left="720" w:hanging="360"/>
        <w:jc w:val="both"/>
        <w:rPr>
          <w:sz w:val="22"/>
          <w:szCs w:val="22"/>
        </w:rPr>
      </w:pPr>
      <w:r w:rsidDel="00000000" w:rsidR="00000000" w:rsidRPr="00000000">
        <w:rPr>
          <w:sz w:val="22"/>
          <w:szCs w:val="22"/>
          <w:rtl w:val="0"/>
        </w:rPr>
        <w:t xml:space="preserve">Correos y correos electrónicos dirigidos: utiliza filtros y funciones de orientación para enviar comunicaciones personalizadas.</w:t>
      </w:r>
    </w:p>
    <w:p w:rsidR="00000000" w:rsidDel="00000000" w:rsidP="00000000" w:rsidRDefault="00000000" w:rsidRPr="00000000" w14:paraId="00000043">
      <w:pPr>
        <w:numPr>
          <w:ilvl w:val="0"/>
          <w:numId w:val="8"/>
        </w:numPr>
        <w:spacing w:after="60" w:before="60" w:line="240" w:lineRule="auto"/>
        <w:ind w:left="720" w:hanging="360"/>
        <w:jc w:val="both"/>
        <w:rPr>
          <w:sz w:val="22"/>
          <w:szCs w:val="22"/>
        </w:rPr>
      </w:pPr>
      <w:r w:rsidDel="00000000" w:rsidR="00000000" w:rsidRPr="00000000">
        <w:rPr>
          <w:sz w:val="22"/>
          <w:szCs w:val="22"/>
          <w:rtl w:val="0"/>
        </w:rPr>
        <w:t xml:space="preserve">Gestión de contactos: gestiona las tareas futuras, las reuniones, las llamadas o las citas con los donantes.</w:t>
      </w:r>
    </w:p>
    <w:p w:rsidR="00000000" w:rsidDel="00000000" w:rsidP="00000000" w:rsidRDefault="00000000" w:rsidRPr="00000000" w14:paraId="00000044">
      <w:pPr>
        <w:numPr>
          <w:ilvl w:val="0"/>
          <w:numId w:val="8"/>
        </w:numPr>
        <w:spacing w:after="60" w:before="60" w:line="240" w:lineRule="auto"/>
        <w:ind w:left="720" w:hanging="360"/>
        <w:jc w:val="both"/>
        <w:rPr>
          <w:sz w:val="22"/>
          <w:szCs w:val="22"/>
        </w:rPr>
      </w:pPr>
      <w:r w:rsidDel="00000000" w:rsidR="00000000" w:rsidRPr="00000000">
        <w:rPr>
          <w:sz w:val="22"/>
          <w:szCs w:val="22"/>
          <w:rtl w:val="0"/>
        </w:rPr>
        <w:t xml:space="preserve">Gestión de eventos de recaudación de fondos: gestiona los detalles de los eventos, rastrea los gastos, organiza las mesas y asigna los equipos.</w:t>
      </w:r>
    </w:p>
    <w:p w:rsidR="00000000" w:rsidDel="00000000" w:rsidP="00000000" w:rsidRDefault="00000000" w:rsidRPr="00000000" w14:paraId="00000045">
      <w:pPr>
        <w:numPr>
          <w:ilvl w:val="0"/>
          <w:numId w:val="8"/>
        </w:numPr>
        <w:spacing w:after="60" w:before="60" w:line="240" w:lineRule="auto"/>
        <w:ind w:left="720" w:hanging="360"/>
        <w:jc w:val="both"/>
        <w:rPr>
          <w:sz w:val="22"/>
          <w:szCs w:val="22"/>
        </w:rPr>
      </w:pPr>
      <w:r w:rsidDel="00000000" w:rsidR="00000000" w:rsidRPr="00000000">
        <w:rPr>
          <w:sz w:val="22"/>
          <w:szCs w:val="22"/>
          <w:rtl w:val="0"/>
        </w:rPr>
        <w:t xml:space="preserve">Procesamiento de donaciones: mantiene un registro de donaciones y promesas; reconoce a los donantes que influyen en otros para que donen.</w:t>
      </w:r>
    </w:p>
    <w:p w:rsidR="00000000" w:rsidDel="00000000" w:rsidP="00000000" w:rsidRDefault="00000000" w:rsidRPr="00000000" w14:paraId="00000046">
      <w:pPr>
        <w:spacing w:after="60" w:before="60" w:line="240" w:lineRule="auto"/>
        <w:jc w:val="both"/>
        <w:rPr>
          <w:b w:val="1"/>
          <w:sz w:val="22"/>
          <w:szCs w:val="22"/>
        </w:rPr>
      </w:pPr>
      <w:r w:rsidDel="00000000" w:rsidR="00000000" w:rsidRPr="00000000">
        <w:rPr>
          <w:b w:val="1"/>
          <w:sz w:val="22"/>
          <w:szCs w:val="22"/>
          <w:rtl w:val="0"/>
        </w:rPr>
        <w:t xml:space="preserve">-Pros:</w:t>
      </w:r>
    </w:p>
    <w:p w:rsidR="00000000" w:rsidDel="00000000" w:rsidP="00000000" w:rsidRDefault="00000000" w:rsidRPr="00000000" w14:paraId="00000047">
      <w:pPr>
        <w:numPr>
          <w:ilvl w:val="0"/>
          <w:numId w:val="12"/>
        </w:numPr>
        <w:spacing w:after="60" w:before="60" w:line="240" w:lineRule="auto"/>
        <w:ind w:left="720" w:hanging="360"/>
        <w:jc w:val="both"/>
        <w:rPr>
          <w:sz w:val="22"/>
          <w:szCs w:val="22"/>
        </w:rPr>
      </w:pPr>
      <w:r w:rsidDel="00000000" w:rsidR="00000000" w:rsidRPr="00000000">
        <w:rPr>
          <w:sz w:val="22"/>
          <w:szCs w:val="22"/>
          <w:rtl w:val="0"/>
        </w:rPr>
        <w:t xml:space="preserve">La fácil integración con Microsoft Word y Excel te permite exportar informes con el formato exacto que deseas.</w:t>
      </w:r>
    </w:p>
    <w:p w:rsidR="00000000" w:rsidDel="00000000" w:rsidP="00000000" w:rsidRDefault="00000000" w:rsidRPr="00000000" w14:paraId="00000048">
      <w:pPr>
        <w:numPr>
          <w:ilvl w:val="0"/>
          <w:numId w:val="12"/>
        </w:numPr>
        <w:spacing w:after="60" w:before="60" w:line="240" w:lineRule="auto"/>
        <w:ind w:left="720" w:hanging="360"/>
        <w:jc w:val="both"/>
        <w:rPr>
          <w:sz w:val="22"/>
          <w:szCs w:val="22"/>
        </w:rPr>
      </w:pPr>
      <w:r w:rsidDel="00000000" w:rsidR="00000000" w:rsidRPr="00000000">
        <w:rPr>
          <w:sz w:val="22"/>
          <w:szCs w:val="22"/>
          <w:rtl w:val="0"/>
        </w:rPr>
        <w:t xml:space="preserve">La función SmartGive permite a los donantes donar con sólo unos pocos clics: SmartGive lleva a los donantes a una página de pago </w:t>
      </w:r>
      <w:r w:rsidDel="00000000" w:rsidR="00000000" w:rsidRPr="00000000">
        <w:rPr>
          <w:i w:val="1"/>
          <w:sz w:val="22"/>
          <w:szCs w:val="22"/>
          <w:rtl w:val="0"/>
        </w:rPr>
        <w:t xml:space="preserve">online </w:t>
      </w:r>
      <w:r w:rsidDel="00000000" w:rsidR="00000000" w:rsidRPr="00000000">
        <w:rPr>
          <w:sz w:val="22"/>
          <w:szCs w:val="22"/>
          <w:rtl w:val="0"/>
        </w:rPr>
        <w:t xml:space="preserve">segura que está precargada con su información, para que puedan donar de forma fácil y rápida.</w:t>
      </w:r>
    </w:p>
    <w:p w:rsidR="00000000" w:rsidDel="00000000" w:rsidP="00000000" w:rsidRDefault="00000000" w:rsidRPr="00000000" w14:paraId="00000049">
      <w:pPr>
        <w:numPr>
          <w:ilvl w:val="0"/>
          <w:numId w:val="12"/>
        </w:numPr>
        <w:spacing w:after="60" w:before="60" w:line="240" w:lineRule="auto"/>
        <w:ind w:left="720" w:hanging="360"/>
        <w:jc w:val="both"/>
        <w:rPr>
          <w:sz w:val="22"/>
          <w:szCs w:val="22"/>
        </w:rPr>
      </w:pPr>
      <w:r w:rsidDel="00000000" w:rsidR="00000000" w:rsidRPr="00000000">
        <w:rPr>
          <w:sz w:val="22"/>
          <w:szCs w:val="22"/>
          <w:rtl w:val="0"/>
        </w:rPr>
        <w:t xml:space="preserve">Produce sin esfuerzo recibos y documentación para los impuestos de los donantes.</w:t>
      </w:r>
    </w:p>
    <w:p w:rsidR="00000000" w:rsidDel="00000000" w:rsidP="00000000" w:rsidRDefault="00000000" w:rsidRPr="00000000" w14:paraId="0000004A">
      <w:pPr>
        <w:numPr>
          <w:ilvl w:val="0"/>
          <w:numId w:val="12"/>
        </w:numPr>
        <w:spacing w:after="60" w:before="60" w:line="240" w:lineRule="auto"/>
        <w:ind w:left="720" w:hanging="360"/>
        <w:jc w:val="both"/>
        <w:rPr>
          <w:sz w:val="22"/>
          <w:szCs w:val="22"/>
        </w:rPr>
      </w:pPr>
      <w:r w:rsidDel="00000000" w:rsidR="00000000" w:rsidRPr="00000000">
        <w:rPr>
          <w:sz w:val="22"/>
          <w:szCs w:val="22"/>
          <w:rtl w:val="0"/>
        </w:rPr>
        <w:t xml:space="preserve">Los integrantes pueden recaudar fondos para tu causa con la función de recaudación de fondos de igual a igual.</w:t>
      </w:r>
    </w:p>
    <w:p w:rsidR="00000000" w:rsidDel="00000000" w:rsidP="00000000" w:rsidRDefault="00000000" w:rsidRPr="00000000" w14:paraId="0000004B">
      <w:pPr>
        <w:numPr>
          <w:ilvl w:val="0"/>
          <w:numId w:val="12"/>
        </w:numPr>
        <w:spacing w:after="60" w:before="60" w:line="240" w:lineRule="auto"/>
        <w:ind w:left="720" w:hanging="360"/>
        <w:jc w:val="both"/>
        <w:rPr>
          <w:sz w:val="22"/>
          <w:szCs w:val="22"/>
        </w:rPr>
      </w:pPr>
      <w:r w:rsidDel="00000000" w:rsidR="00000000" w:rsidRPr="00000000">
        <w:rPr>
          <w:sz w:val="22"/>
          <w:szCs w:val="22"/>
          <w:rtl w:val="0"/>
        </w:rPr>
        <w:t xml:space="preserve">Fácil de integrar con Quickbooks u otras soluciones de terceros.</w:t>
      </w:r>
    </w:p>
    <w:p w:rsidR="00000000" w:rsidDel="00000000" w:rsidP="00000000" w:rsidRDefault="00000000" w:rsidRPr="00000000" w14:paraId="0000004C">
      <w:pPr>
        <w:spacing w:after="60" w:before="60" w:line="240" w:lineRule="auto"/>
        <w:jc w:val="both"/>
        <w:rPr>
          <w:b w:val="1"/>
          <w:sz w:val="22"/>
          <w:szCs w:val="22"/>
        </w:rPr>
      </w:pPr>
      <w:r w:rsidDel="00000000" w:rsidR="00000000" w:rsidRPr="00000000">
        <w:rPr>
          <w:b w:val="1"/>
          <w:sz w:val="22"/>
          <w:szCs w:val="22"/>
          <w:rtl w:val="0"/>
        </w:rPr>
        <w:t xml:space="preserve">-Contras:</w:t>
      </w:r>
    </w:p>
    <w:p w:rsidR="00000000" w:rsidDel="00000000" w:rsidP="00000000" w:rsidRDefault="00000000" w:rsidRPr="00000000" w14:paraId="0000004D">
      <w:pPr>
        <w:numPr>
          <w:ilvl w:val="0"/>
          <w:numId w:val="15"/>
        </w:numPr>
        <w:spacing w:after="60" w:before="60" w:line="240" w:lineRule="auto"/>
        <w:ind w:left="720" w:hanging="360"/>
        <w:jc w:val="both"/>
        <w:rPr>
          <w:sz w:val="22"/>
          <w:szCs w:val="22"/>
        </w:rPr>
      </w:pPr>
      <w:r w:rsidDel="00000000" w:rsidR="00000000" w:rsidRPr="00000000">
        <w:rPr>
          <w:sz w:val="22"/>
          <w:szCs w:val="22"/>
          <w:rtl w:val="0"/>
        </w:rPr>
        <w:t xml:space="preserve">La amplitud de funciones hace que el sistema sea difícil de dominar.</w:t>
      </w:r>
    </w:p>
    <w:p w:rsidR="00000000" w:rsidDel="00000000" w:rsidP="00000000" w:rsidRDefault="00000000" w:rsidRPr="00000000" w14:paraId="0000004E">
      <w:pPr>
        <w:numPr>
          <w:ilvl w:val="0"/>
          <w:numId w:val="15"/>
        </w:numPr>
        <w:spacing w:after="60" w:before="60" w:line="240" w:lineRule="auto"/>
        <w:ind w:left="720" w:hanging="360"/>
        <w:jc w:val="both"/>
        <w:rPr>
          <w:sz w:val="22"/>
          <w:szCs w:val="22"/>
        </w:rPr>
      </w:pPr>
      <w:r w:rsidDel="00000000" w:rsidR="00000000" w:rsidRPr="00000000">
        <w:rPr>
          <w:sz w:val="22"/>
          <w:szCs w:val="22"/>
          <w:rtl w:val="0"/>
        </w:rPr>
        <w:t xml:space="preserve">Algunas funciones esenciales no están en el paquete básico; los complementos adicionales pueden resultar bastante caros.</w:t>
      </w:r>
    </w:p>
    <w:p w:rsidR="00000000" w:rsidDel="00000000" w:rsidP="00000000" w:rsidRDefault="00000000" w:rsidRPr="00000000" w14:paraId="0000004F">
      <w:pPr>
        <w:numPr>
          <w:ilvl w:val="0"/>
          <w:numId w:val="15"/>
        </w:numPr>
        <w:spacing w:after="60" w:before="60" w:line="240" w:lineRule="auto"/>
        <w:ind w:left="720" w:hanging="360"/>
        <w:jc w:val="both"/>
        <w:rPr>
          <w:sz w:val="22"/>
          <w:szCs w:val="22"/>
        </w:rPr>
      </w:pPr>
      <w:r w:rsidDel="00000000" w:rsidR="00000000" w:rsidRPr="00000000">
        <w:rPr>
          <w:sz w:val="22"/>
          <w:szCs w:val="22"/>
          <w:rtl w:val="0"/>
        </w:rPr>
        <w:t xml:space="preserve">Los contactos pueden estar duplicados, lo que puede causar confusión.</w:t>
      </w:r>
    </w:p>
    <w:p w:rsidR="00000000" w:rsidDel="00000000" w:rsidP="00000000" w:rsidRDefault="00000000" w:rsidRPr="00000000" w14:paraId="00000050">
      <w:pPr>
        <w:spacing w:after="60" w:before="60" w:line="240" w:lineRule="auto"/>
        <w:jc w:val="both"/>
        <w:rPr>
          <w:b w:val="1"/>
          <w:sz w:val="22"/>
          <w:szCs w:val="22"/>
        </w:rPr>
      </w:pPr>
      <w:r w:rsidDel="00000000" w:rsidR="00000000" w:rsidRPr="00000000">
        <w:rPr>
          <w:b w:val="1"/>
          <w:sz w:val="22"/>
          <w:szCs w:val="22"/>
          <w:rtl w:val="0"/>
        </w:rPr>
        <w:t xml:space="preserve">-Precios:</w:t>
      </w:r>
    </w:p>
    <w:p w:rsidR="00000000" w:rsidDel="00000000" w:rsidP="00000000" w:rsidRDefault="00000000" w:rsidRPr="00000000" w14:paraId="00000051">
      <w:pPr>
        <w:numPr>
          <w:ilvl w:val="0"/>
          <w:numId w:val="16"/>
        </w:numPr>
        <w:spacing w:after="60" w:before="60" w:line="240" w:lineRule="auto"/>
        <w:ind w:left="720" w:hanging="360"/>
        <w:jc w:val="both"/>
        <w:rPr>
          <w:sz w:val="22"/>
          <w:szCs w:val="22"/>
        </w:rPr>
      </w:pPr>
      <w:r w:rsidDel="00000000" w:rsidR="00000000" w:rsidRPr="00000000">
        <w:rPr>
          <w:sz w:val="22"/>
          <w:szCs w:val="22"/>
          <w:highlight w:val="yellow"/>
          <w:rtl w:val="0"/>
        </w:rPr>
        <w:t xml:space="preserve">Lite:</w:t>
      </w:r>
      <w:r w:rsidDel="00000000" w:rsidR="00000000" w:rsidRPr="00000000">
        <w:rPr>
          <w:sz w:val="22"/>
          <w:szCs w:val="22"/>
          <w:rtl w:val="0"/>
        </w:rPr>
        <w:t xml:space="preserve"> $99/mes</w:t>
      </w:r>
    </w:p>
    <w:p w:rsidR="00000000" w:rsidDel="00000000" w:rsidP="00000000" w:rsidRDefault="00000000" w:rsidRPr="00000000" w14:paraId="00000052">
      <w:pPr>
        <w:numPr>
          <w:ilvl w:val="0"/>
          <w:numId w:val="16"/>
        </w:numPr>
        <w:spacing w:after="60" w:before="60" w:line="240" w:lineRule="auto"/>
        <w:ind w:left="720" w:hanging="360"/>
        <w:jc w:val="both"/>
        <w:rPr>
          <w:sz w:val="22"/>
          <w:szCs w:val="22"/>
        </w:rPr>
      </w:pPr>
      <w:r w:rsidDel="00000000" w:rsidR="00000000" w:rsidRPr="00000000">
        <w:rPr>
          <w:sz w:val="22"/>
          <w:szCs w:val="22"/>
          <w:highlight w:val="yellow"/>
          <w:rtl w:val="0"/>
        </w:rPr>
        <w:t xml:space="preserve">Básico</w:t>
      </w:r>
      <w:r w:rsidDel="00000000" w:rsidR="00000000" w:rsidRPr="00000000">
        <w:rPr>
          <w:sz w:val="22"/>
          <w:szCs w:val="22"/>
          <w:rtl w:val="0"/>
        </w:rPr>
        <w:t xml:space="preserve">: $159/mes</w:t>
      </w:r>
    </w:p>
    <w:p w:rsidR="00000000" w:rsidDel="00000000" w:rsidP="00000000" w:rsidRDefault="00000000" w:rsidRPr="00000000" w14:paraId="00000053">
      <w:pPr>
        <w:numPr>
          <w:ilvl w:val="0"/>
          <w:numId w:val="16"/>
        </w:numPr>
        <w:spacing w:after="60" w:before="60" w:line="240" w:lineRule="auto"/>
        <w:ind w:left="720" w:hanging="360"/>
        <w:jc w:val="both"/>
        <w:rPr>
          <w:sz w:val="22"/>
          <w:szCs w:val="22"/>
        </w:rPr>
      </w:pPr>
      <w:r w:rsidDel="00000000" w:rsidR="00000000" w:rsidRPr="00000000">
        <w:rPr>
          <w:sz w:val="22"/>
          <w:szCs w:val="22"/>
          <w:highlight w:val="yellow"/>
          <w:rtl w:val="0"/>
        </w:rPr>
        <w:t xml:space="preserve">Esencial</w:t>
      </w:r>
      <w:r w:rsidDel="00000000" w:rsidR="00000000" w:rsidRPr="00000000">
        <w:rPr>
          <w:sz w:val="22"/>
          <w:szCs w:val="22"/>
          <w:rtl w:val="0"/>
        </w:rPr>
        <w:t xml:space="preserve">: $269/mes</w:t>
      </w:r>
    </w:p>
    <w:p w:rsidR="00000000" w:rsidDel="00000000" w:rsidP="00000000" w:rsidRDefault="00000000" w:rsidRPr="00000000" w14:paraId="00000054">
      <w:pPr>
        <w:numPr>
          <w:ilvl w:val="0"/>
          <w:numId w:val="16"/>
        </w:numPr>
        <w:spacing w:after="60" w:before="60" w:line="240" w:lineRule="auto"/>
        <w:ind w:left="720" w:hanging="360"/>
        <w:jc w:val="both"/>
        <w:rPr>
          <w:sz w:val="22"/>
          <w:szCs w:val="22"/>
        </w:rPr>
      </w:pPr>
      <w:r w:rsidDel="00000000" w:rsidR="00000000" w:rsidRPr="00000000">
        <w:rPr>
          <w:sz w:val="22"/>
          <w:szCs w:val="22"/>
          <w:highlight w:val="yellow"/>
          <w:rtl w:val="0"/>
        </w:rPr>
        <w:t xml:space="preserve">Premie</w:t>
      </w:r>
      <w:r w:rsidDel="00000000" w:rsidR="00000000" w:rsidRPr="00000000">
        <w:rPr>
          <w:sz w:val="22"/>
          <w:szCs w:val="22"/>
          <w:rtl w:val="0"/>
        </w:rPr>
        <w:t xml:space="preserve">r: $459/mes</w:t>
      </w:r>
    </w:p>
    <w:p w:rsidR="00000000" w:rsidDel="00000000" w:rsidP="00000000" w:rsidRDefault="00000000" w:rsidRPr="00000000" w14:paraId="00000055">
      <w:pPr>
        <w:numPr>
          <w:ilvl w:val="0"/>
          <w:numId w:val="16"/>
        </w:numPr>
        <w:spacing w:after="60" w:before="60" w:line="240" w:lineRule="auto"/>
        <w:ind w:left="720" w:hanging="360"/>
        <w:jc w:val="both"/>
        <w:rPr>
          <w:sz w:val="22"/>
          <w:szCs w:val="22"/>
        </w:rPr>
      </w:pPr>
      <w:r w:rsidDel="00000000" w:rsidR="00000000" w:rsidRPr="00000000">
        <w:rPr>
          <w:sz w:val="22"/>
          <w:szCs w:val="22"/>
          <w:highlight w:val="yellow"/>
          <w:rtl w:val="0"/>
        </w:rPr>
        <w:t xml:space="preserve">Para empresas</w:t>
      </w:r>
      <w:r w:rsidDel="00000000" w:rsidR="00000000" w:rsidRPr="00000000">
        <w:rPr>
          <w:sz w:val="22"/>
          <w:szCs w:val="22"/>
          <w:rtl w:val="0"/>
        </w:rPr>
        <w:t xml:space="preserve">: $799/mes</w:t>
      </w:r>
    </w:p>
    <w:p w:rsidR="00000000" w:rsidDel="00000000" w:rsidP="00000000" w:rsidRDefault="00000000" w:rsidRPr="00000000" w14:paraId="00000056">
      <w:pPr>
        <w:spacing w:after="60" w:before="6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57">
      <w:pPr>
        <w:numPr>
          <w:ilvl w:val="0"/>
          <w:numId w:val="7"/>
        </w:numPr>
        <w:pBdr>
          <w:top w:space="0" w:sz="0" w:val="nil"/>
          <w:left w:space="0" w:sz="0" w:val="nil"/>
          <w:bottom w:space="0" w:sz="0" w:val="nil"/>
          <w:right w:space="0" w:sz="0" w:val="nil"/>
          <w:between w:space="0" w:sz="0" w:val="nil"/>
        </w:pBdr>
        <w:spacing w:after="0" w:before="60" w:line="240" w:lineRule="auto"/>
        <w:ind w:left="720" w:hanging="360"/>
        <w:jc w:val="both"/>
        <w:rPr>
          <w:b w:val="1"/>
          <w:color w:val="000000"/>
          <w:sz w:val="22"/>
          <w:szCs w:val="22"/>
        </w:rPr>
      </w:pPr>
      <w:r w:rsidDel="00000000" w:rsidR="00000000" w:rsidRPr="00000000">
        <w:rPr>
          <w:b w:val="1"/>
          <w:color w:val="000000"/>
          <w:sz w:val="22"/>
          <w:szCs w:val="22"/>
          <w:rtl w:val="0"/>
        </w:rPr>
        <w:t xml:space="preserve">GiveGab</w:t>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before="0" w:line="240" w:lineRule="auto"/>
        <w:ind w:left="0" w:firstLine="0"/>
        <w:jc w:val="both"/>
        <w:rPr>
          <w:color w:val="000000"/>
          <w:sz w:val="22"/>
          <w:szCs w:val="22"/>
        </w:rPr>
      </w:pPr>
      <w:r w:rsidDel="00000000" w:rsidR="00000000" w:rsidRPr="00000000">
        <w:rPr>
          <w:color w:val="000000"/>
          <w:sz w:val="22"/>
          <w:szCs w:val="22"/>
          <w:rtl w:val="0"/>
        </w:rPr>
        <w:t xml:space="preserve">GiveGab es una plataforma ágil específicamente diseñada para la gestión de donantes y relaciones con organizaciones sin ánimo de lucro.</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2"/>
          <w:szCs w:val="22"/>
        </w:rPr>
      </w:pPr>
      <w:r w:rsidDel="00000000" w:rsidR="00000000" w:rsidRPr="00000000">
        <w:rPr>
          <w:b w:val="1"/>
          <w:sz w:val="22"/>
          <w:szCs w:val="22"/>
          <w:rtl w:val="0"/>
        </w:rPr>
        <w:t xml:space="preserve">-</w:t>
      </w:r>
      <w:r w:rsidDel="00000000" w:rsidR="00000000" w:rsidRPr="00000000">
        <w:rPr>
          <w:b w:val="1"/>
          <w:color w:val="000000"/>
          <w:sz w:val="22"/>
          <w:szCs w:val="22"/>
          <w:rtl w:val="0"/>
        </w:rPr>
        <w:t xml:space="preserve">Usos:</w:t>
      </w:r>
    </w:p>
    <w:p w:rsidR="00000000" w:rsidDel="00000000" w:rsidP="00000000" w:rsidRDefault="00000000" w:rsidRPr="00000000" w14:paraId="0000005A">
      <w:pPr>
        <w:numPr>
          <w:ilvl w:val="0"/>
          <w:numId w:val="19"/>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Involucra tanto a los voluntarios como a los donantes en una sola plataforma.</w:t>
      </w:r>
    </w:p>
    <w:p w:rsidR="00000000" w:rsidDel="00000000" w:rsidP="00000000" w:rsidRDefault="00000000" w:rsidRPr="00000000" w14:paraId="0000005B">
      <w:pPr>
        <w:numPr>
          <w:ilvl w:val="0"/>
          <w:numId w:val="19"/>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Gestión de voluntarios</w:t>
      </w:r>
      <w:r w:rsidDel="00000000" w:rsidR="00000000" w:rsidRPr="00000000">
        <w:rPr>
          <w:sz w:val="22"/>
          <w:szCs w:val="22"/>
          <w:rtl w:val="0"/>
        </w:rPr>
        <w:t xml:space="preserve">: </w:t>
      </w:r>
      <w:r w:rsidDel="00000000" w:rsidR="00000000" w:rsidRPr="00000000">
        <w:rPr>
          <w:color w:val="000000"/>
          <w:sz w:val="22"/>
          <w:szCs w:val="22"/>
          <w:rtl w:val="0"/>
        </w:rPr>
        <w:t xml:space="preserve">realiza un seguimiento de las horas del voluntariado, publica tus oportunidades de voluntariado y recluta más simpatizantes.</w:t>
      </w:r>
    </w:p>
    <w:p w:rsidR="00000000" w:rsidDel="00000000" w:rsidP="00000000" w:rsidRDefault="00000000" w:rsidRPr="00000000" w14:paraId="0000005C">
      <w:pPr>
        <w:numPr>
          <w:ilvl w:val="0"/>
          <w:numId w:val="19"/>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CRM de donantes: gestiona los datos de los partidarios y de los donantes.</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2"/>
          <w:szCs w:val="22"/>
        </w:rPr>
      </w:pPr>
      <w:r w:rsidDel="00000000" w:rsidR="00000000" w:rsidRPr="00000000">
        <w:rPr>
          <w:b w:val="1"/>
          <w:sz w:val="22"/>
          <w:szCs w:val="22"/>
          <w:rtl w:val="0"/>
        </w:rPr>
        <w:t xml:space="preserve">-</w:t>
      </w:r>
      <w:r w:rsidDel="00000000" w:rsidR="00000000" w:rsidRPr="00000000">
        <w:rPr>
          <w:b w:val="1"/>
          <w:color w:val="000000"/>
          <w:sz w:val="22"/>
          <w:szCs w:val="22"/>
          <w:rtl w:val="0"/>
        </w:rPr>
        <w:t xml:space="preserve">Pros:</w:t>
      </w:r>
    </w:p>
    <w:p w:rsidR="00000000" w:rsidDel="00000000" w:rsidP="00000000" w:rsidRDefault="00000000" w:rsidRPr="00000000" w14:paraId="0000005E">
      <w:pPr>
        <w:numPr>
          <w:ilvl w:val="0"/>
          <w:numId w:val="3"/>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Permite crear campañas de recaudación de fondos con la participación de tus mejores voluntarios, donantes u otros colaboradores, que pueden crear mini campañas centradas en tus campañas más grandes.</w:t>
      </w:r>
    </w:p>
    <w:p w:rsidR="00000000" w:rsidDel="00000000" w:rsidP="00000000" w:rsidRDefault="00000000" w:rsidRPr="00000000" w14:paraId="0000005F">
      <w:pPr>
        <w:numPr>
          <w:ilvl w:val="0"/>
          <w:numId w:val="3"/>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sz w:val="22"/>
          <w:szCs w:val="22"/>
          <w:rtl w:val="0"/>
        </w:rPr>
        <w:t xml:space="preserve">Tiene la c</w:t>
      </w:r>
      <w:r w:rsidDel="00000000" w:rsidR="00000000" w:rsidRPr="00000000">
        <w:rPr>
          <w:color w:val="000000"/>
          <w:sz w:val="22"/>
          <w:szCs w:val="22"/>
          <w:rtl w:val="0"/>
        </w:rPr>
        <w:t xml:space="preserve">apacidad de recaudación de fondos </w:t>
      </w:r>
      <w:r w:rsidDel="00000000" w:rsidR="00000000" w:rsidRPr="00000000">
        <w:rPr>
          <w:i w:val="1"/>
          <w:color w:val="000000"/>
          <w:sz w:val="22"/>
          <w:szCs w:val="22"/>
          <w:rtl w:val="0"/>
        </w:rPr>
        <w:t xml:space="preserve">online</w:t>
      </w:r>
      <w:r w:rsidDel="00000000" w:rsidR="00000000" w:rsidRPr="00000000">
        <w:rPr>
          <w:color w:val="000000"/>
          <w:sz w:val="22"/>
          <w:szCs w:val="22"/>
          <w:rtl w:val="0"/>
        </w:rPr>
        <w:t xml:space="preserve">.</w:t>
      </w:r>
    </w:p>
    <w:p w:rsidR="00000000" w:rsidDel="00000000" w:rsidP="00000000" w:rsidRDefault="00000000" w:rsidRPr="00000000" w14:paraId="00000060">
      <w:pPr>
        <w:numPr>
          <w:ilvl w:val="0"/>
          <w:numId w:val="3"/>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Anuncia los días de donación como nuevas oportunidades de recaudación de fondos.</w:t>
      </w:r>
    </w:p>
    <w:p w:rsidR="00000000" w:rsidDel="00000000" w:rsidP="00000000" w:rsidRDefault="00000000" w:rsidRPr="00000000" w14:paraId="00000061">
      <w:pPr>
        <w:numPr>
          <w:ilvl w:val="0"/>
          <w:numId w:val="3"/>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sz w:val="22"/>
          <w:szCs w:val="22"/>
          <w:rtl w:val="0"/>
        </w:rPr>
        <w:t xml:space="preserve">Dispone de m</w:t>
      </w:r>
      <w:r w:rsidDel="00000000" w:rsidR="00000000" w:rsidRPr="00000000">
        <w:rPr>
          <w:color w:val="000000"/>
          <w:sz w:val="22"/>
          <w:szCs w:val="22"/>
          <w:rtl w:val="0"/>
        </w:rPr>
        <w:t xml:space="preserve">ensajería y medios sociales incorporados para el compromiso de los partidarios y donantes.</w:t>
      </w:r>
    </w:p>
    <w:p w:rsidR="00000000" w:rsidDel="00000000" w:rsidP="00000000" w:rsidRDefault="00000000" w:rsidRPr="00000000" w14:paraId="00000062">
      <w:pPr>
        <w:numPr>
          <w:ilvl w:val="0"/>
          <w:numId w:val="3"/>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sz w:val="22"/>
          <w:szCs w:val="22"/>
          <w:rtl w:val="0"/>
        </w:rPr>
        <w:t xml:space="preserve">Dispone de una g</w:t>
      </w:r>
      <w:r w:rsidDel="00000000" w:rsidR="00000000" w:rsidRPr="00000000">
        <w:rPr>
          <w:color w:val="000000"/>
          <w:sz w:val="22"/>
          <w:szCs w:val="22"/>
          <w:rtl w:val="0"/>
        </w:rPr>
        <w:t xml:space="preserve">ama completa de capacidades de recaudación de fondos para eventos, como funciones de registro y pago.</w:t>
      </w:r>
      <w:r w:rsidDel="00000000" w:rsidR="00000000" w:rsidRPr="00000000">
        <w:rPr>
          <w:rtl w:val="0"/>
        </w:rPr>
      </w:r>
    </w:p>
    <w:p w:rsidR="00000000" w:rsidDel="00000000" w:rsidP="00000000" w:rsidRDefault="00000000" w:rsidRPr="00000000" w14:paraId="00000063">
      <w:pPr>
        <w:numPr>
          <w:ilvl w:val="0"/>
          <w:numId w:val="3"/>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Sistema de gestión de voluntarios que incluye el seguimiento de las horas y la publicación de oportunidades.</w:t>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2"/>
          <w:szCs w:val="22"/>
        </w:rPr>
      </w:pPr>
      <w:r w:rsidDel="00000000" w:rsidR="00000000" w:rsidRPr="00000000">
        <w:rPr>
          <w:b w:val="1"/>
          <w:sz w:val="22"/>
          <w:szCs w:val="22"/>
          <w:rtl w:val="0"/>
        </w:rPr>
        <w:t xml:space="preserve">-</w:t>
      </w:r>
      <w:r w:rsidDel="00000000" w:rsidR="00000000" w:rsidRPr="00000000">
        <w:rPr>
          <w:b w:val="1"/>
          <w:color w:val="000000"/>
          <w:sz w:val="22"/>
          <w:szCs w:val="22"/>
          <w:rtl w:val="0"/>
        </w:rPr>
        <w:t xml:space="preserve">Contras:</w:t>
      </w:r>
    </w:p>
    <w:p w:rsidR="00000000" w:rsidDel="00000000" w:rsidP="00000000" w:rsidRDefault="00000000" w:rsidRPr="00000000" w14:paraId="00000065">
      <w:pPr>
        <w:numPr>
          <w:ilvl w:val="0"/>
          <w:numId w:val="17"/>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Algunos usuarios dicen que la cantidad de funciones hace que sea difícil de dominar.</w:t>
      </w:r>
      <w:r w:rsidDel="00000000" w:rsidR="00000000" w:rsidRPr="00000000">
        <w:rPr>
          <w:rtl w:val="0"/>
        </w:rPr>
      </w:r>
    </w:p>
    <w:p w:rsidR="00000000" w:rsidDel="00000000" w:rsidP="00000000" w:rsidRDefault="00000000" w:rsidRPr="00000000" w14:paraId="00000066">
      <w:pPr>
        <w:numPr>
          <w:ilvl w:val="0"/>
          <w:numId w:val="17"/>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La tarifa más alta de la plataforma</w:t>
      </w:r>
      <w:r w:rsidDel="00000000" w:rsidR="00000000" w:rsidRPr="00000000">
        <w:rPr>
          <w:sz w:val="22"/>
          <w:szCs w:val="22"/>
          <w:rtl w:val="0"/>
        </w:rPr>
        <w:t xml:space="preserve"> </w:t>
      </w:r>
      <w:r w:rsidDel="00000000" w:rsidR="00000000" w:rsidRPr="00000000">
        <w:rPr>
          <w:color w:val="000000"/>
          <w:sz w:val="22"/>
          <w:szCs w:val="22"/>
          <w:rtl w:val="0"/>
        </w:rPr>
        <w:t xml:space="preserve">para el plan gratuito significa que </w:t>
      </w:r>
      <w:r w:rsidDel="00000000" w:rsidR="00000000" w:rsidRPr="00000000">
        <w:rPr>
          <w:sz w:val="22"/>
          <w:szCs w:val="22"/>
          <w:rtl w:val="0"/>
        </w:rPr>
        <w:t xml:space="preserve">tus </w:t>
      </w:r>
      <w:r w:rsidDel="00000000" w:rsidR="00000000" w:rsidRPr="00000000">
        <w:rPr>
          <w:color w:val="000000"/>
          <w:sz w:val="22"/>
          <w:szCs w:val="22"/>
          <w:rtl w:val="0"/>
        </w:rPr>
        <w:t xml:space="preserve">organizaciones sin ánimo de lucro pagan más si </w:t>
      </w:r>
      <w:r w:rsidDel="00000000" w:rsidR="00000000" w:rsidRPr="00000000">
        <w:rPr>
          <w:sz w:val="22"/>
          <w:szCs w:val="22"/>
          <w:rtl w:val="0"/>
        </w:rPr>
        <w:t xml:space="preserve">tu </w:t>
      </w:r>
      <w:r w:rsidDel="00000000" w:rsidR="00000000" w:rsidRPr="00000000">
        <w:rPr>
          <w:color w:val="000000"/>
          <w:sz w:val="22"/>
          <w:szCs w:val="22"/>
          <w:rtl w:val="0"/>
        </w:rPr>
        <w:t xml:space="preserve">recaudación de fondos se desempeña mejor.</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2"/>
          <w:szCs w:val="22"/>
        </w:rPr>
      </w:pPr>
      <w:r w:rsidDel="00000000" w:rsidR="00000000" w:rsidRPr="00000000">
        <w:rPr>
          <w:b w:val="1"/>
          <w:sz w:val="22"/>
          <w:szCs w:val="22"/>
          <w:rtl w:val="0"/>
        </w:rPr>
        <w:t xml:space="preserve">-</w:t>
      </w:r>
      <w:r w:rsidDel="00000000" w:rsidR="00000000" w:rsidRPr="00000000">
        <w:rPr>
          <w:b w:val="1"/>
          <w:color w:val="000000"/>
          <w:sz w:val="22"/>
          <w:szCs w:val="22"/>
          <w:rtl w:val="0"/>
        </w:rPr>
        <w:t xml:space="preserve">Precios:</w:t>
      </w:r>
    </w:p>
    <w:p w:rsidR="00000000" w:rsidDel="00000000" w:rsidP="00000000" w:rsidRDefault="00000000" w:rsidRPr="00000000" w14:paraId="00000068">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Básico</w:t>
      </w:r>
      <w:r w:rsidDel="00000000" w:rsidR="00000000" w:rsidRPr="00000000">
        <w:rPr>
          <w:sz w:val="22"/>
          <w:szCs w:val="22"/>
          <w:rtl w:val="0"/>
        </w:rPr>
        <w:t xml:space="preserve">: </w:t>
      </w:r>
      <w:r w:rsidDel="00000000" w:rsidR="00000000" w:rsidRPr="00000000">
        <w:rPr>
          <w:color w:val="000000"/>
          <w:sz w:val="22"/>
          <w:szCs w:val="22"/>
          <w:rtl w:val="0"/>
        </w:rPr>
        <w:t xml:space="preserve">Gratuito + 7% de </w:t>
      </w:r>
      <w:r w:rsidDel="00000000" w:rsidR="00000000" w:rsidRPr="00000000">
        <w:rPr>
          <w:sz w:val="22"/>
          <w:szCs w:val="22"/>
          <w:rtl w:val="0"/>
        </w:rPr>
        <w:t xml:space="preserve">comisión </w:t>
      </w:r>
      <w:r w:rsidDel="00000000" w:rsidR="00000000" w:rsidRPr="00000000">
        <w:rPr>
          <w:color w:val="000000"/>
          <w:sz w:val="22"/>
          <w:szCs w:val="22"/>
          <w:rtl w:val="0"/>
        </w:rPr>
        <w:t xml:space="preserve">de la plataforma + 2</w:t>
      </w:r>
      <w:r w:rsidDel="00000000" w:rsidR="00000000" w:rsidRPr="00000000">
        <w:rPr>
          <w:sz w:val="22"/>
          <w:szCs w:val="22"/>
          <w:rtl w:val="0"/>
        </w:rPr>
        <w:t xml:space="preserve">,9% de </w:t>
      </w:r>
      <w:r w:rsidDel="00000000" w:rsidR="00000000" w:rsidRPr="00000000">
        <w:rPr>
          <w:color w:val="000000"/>
          <w:sz w:val="22"/>
          <w:szCs w:val="22"/>
          <w:rtl w:val="0"/>
        </w:rPr>
        <w:t xml:space="preserve"> tasas de tarjeta de crédito</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69">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Recaudación de fondos</w:t>
      </w:r>
      <w:r w:rsidDel="00000000" w:rsidR="00000000" w:rsidRPr="00000000">
        <w:rPr>
          <w:sz w:val="22"/>
          <w:szCs w:val="22"/>
          <w:rtl w:val="0"/>
        </w:rPr>
        <w:t xml:space="preserve">: $</w:t>
      </w:r>
      <w:r w:rsidDel="00000000" w:rsidR="00000000" w:rsidRPr="00000000">
        <w:rPr>
          <w:color w:val="000000"/>
          <w:sz w:val="22"/>
          <w:szCs w:val="22"/>
          <w:rtl w:val="0"/>
        </w:rPr>
        <w:t xml:space="preserve">49/mes (requiere suscripción anual) + 4% de </w:t>
      </w:r>
      <w:r w:rsidDel="00000000" w:rsidR="00000000" w:rsidRPr="00000000">
        <w:rPr>
          <w:sz w:val="22"/>
          <w:szCs w:val="22"/>
          <w:rtl w:val="0"/>
        </w:rPr>
        <w:t xml:space="preserve">comisión </w:t>
      </w:r>
      <w:r w:rsidDel="00000000" w:rsidR="00000000" w:rsidRPr="00000000">
        <w:rPr>
          <w:color w:val="000000"/>
          <w:sz w:val="22"/>
          <w:szCs w:val="22"/>
          <w:rtl w:val="0"/>
        </w:rPr>
        <w:t xml:space="preserve">de la plataforma + 2,9% de tasas de tarjeta de crédit</w:t>
      </w:r>
      <w:r w:rsidDel="00000000" w:rsidR="00000000" w:rsidRPr="00000000">
        <w:rPr>
          <w:sz w:val="22"/>
          <w:szCs w:val="22"/>
          <w:rtl w:val="0"/>
        </w:rPr>
        <w:t xml:space="preserve">o.</w:t>
      </w:r>
      <w:r w:rsidDel="00000000" w:rsidR="00000000" w:rsidRPr="00000000">
        <w:rPr>
          <w:rtl w:val="0"/>
        </w:rPr>
      </w:r>
    </w:p>
    <w:p w:rsidR="00000000" w:rsidDel="00000000" w:rsidP="00000000" w:rsidRDefault="00000000" w:rsidRPr="00000000" w14:paraId="0000006A">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Recaudación de fondos y gestión de donantes (CRM)</w:t>
      </w:r>
      <w:r w:rsidDel="00000000" w:rsidR="00000000" w:rsidRPr="00000000">
        <w:rPr>
          <w:sz w:val="22"/>
          <w:szCs w:val="22"/>
          <w:rtl w:val="0"/>
        </w:rPr>
        <w:t xml:space="preserve">:</w:t>
      </w:r>
      <w:r w:rsidDel="00000000" w:rsidR="00000000" w:rsidRPr="00000000">
        <w:rPr>
          <w:color w:val="000000"/>
          <w:sz w:val="22"/>
          <w:szCs w:val="22"/>
          <w:rtl w:val="0"/>
        </w:rPr>
        <w:t xml:space="preserve"> $199/mes (requiere suscripción anual) + 2% de comisión de plataforma + </w:t>
      </w:r>
      <w:r w:rsidDel="00000000" w:rsidR="00000000" w:rsidRPr="00000000">
        <w:rPr>
          <w:sz w:val="22"/>
          <w:szCs w:val="22"/>
          <w:rtl w:val="0"/>
        </w:rPr>
        <w:t xml:space="preserve">tasas </w:t>
      </w:r>
      <w:r w:rsidDel="00000000" w:rsidR="00000000" w:rsidRPr="00000000">
        <w:rPr>
          <w:color w:val="000000"/>
          <w:sz w:val="22"/>
          <w:szCs w:val="22"/>
          <w:rtl w:val="0"/>
        </w:rPr>
        <w:t xml:space="preserve">de tarjeta de crédito.</w:t>
      </w:r>
    </w:p>
    <w:p w:rsidR="00000000" w:rsidDel="00000000" w:rsidP="00000000" w:rsidRDefault="00000000" w:rsidRPr="00000000" w14:paraId="0000006B">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Empresa</w:t>
      </w:r>
      <w:r w:rsidDel="00000000" w:rsidR="00000000" w:rsidRPr="00000000">
        <w:rPr>
          <w:sz w:val="22"/>
          <w:szCs w:val="22"/>
          <w:rtl w:val="0"/>
        </w:rPr>
        <w:t xml:space="preserve">:</w:t>
      </w:r>
      <w:r w:rsidDel="00000000" w:rsidR="00000000" w:rsidRPr="00000000">
        <w:rPr>
          <w:color w:val="000000"/>
          <w:sz w:val="22"/>
          <w:szCs w:val="22"/>
          <w:rtl w:val="0"/>
        </w:rPr>
        <w:t xml:space="preserve"> </w:t>
      </w:r>
      <w:r w:rsidDel="00000000" w:rsidR="00000000" w:rsidRPr="00000000">
        <w:rPr>
          <w:sz w:val="22"/>
          <w:szCs w:val="22"/>
          <w:rtl w:val="0"/>
        </w:rPr>
        <w:t xml:space="preserve">“</w:t>
      </w:r>
      <w:r w:rsidDel="00000000" w:rsidR="00000000" w:rsidRPr="00000000">
        <w:rPr>
          <w:color w:val="000000"/>
          <w:sz w:val="22"/>
          <w:szCs w:val="22"/>
          <w:rtl w:val="0"/>
        </w:rPr>
        <w:t xml:space="preserve">Precios que se adaptan a </w:t>
      </w:r>
      <w:r w:rsidDel="00000000" w:rsidR="00000000" w:rsidRPr="00000000">
        <w:rPr>
          <w:sz w:val="22"/>
          <w:szCs w:val="22"/>
          <w:rtl w:val="0"/>
        </w:rPr>
        <w:t xml:space="preserve">tu </w:t>
      </w:r>
      <w:r w:rsidDel="00000000" w:rsidR="00000000" w:rsidRPr="00000000">
        <w:rPr>
          <w:color w:val="000000"/>
          <w:sz w:val="22"/>
          <w:szCs w:val="22"/>
          <w:rtl w:val="0"/>
        </w:rPr>
        <w:t xml:space="preserve">organización </w:t>
      </w:r>
      <w:r w:rsidDel="00000000" w:rsidR="00000000" w:rsidRPr="00000000">
        <w:rPr>
          <w:sz w:val="22"/>
          <w:szCs w:val="22"/>
          <w:rtl w:val="0"/>
        </w:rPr>
        <w:t xml:space="preserve">sin ánim</w:t>
      </w:r>
      <w:r w:rsidDel="00000000" w:rsidR="00000000" w:rsidRPr="00000000">
        <w:rPr>
          <w:color w:val="000000"/>
          <w:sz w:val="22"/>
          <w:szCs w:val="22"/>
          <w:rtl w:val="0"/>
        </w:rPr>
        <w:t xml:space="preserve">o de lucro</w:t>
      </w:r>
      <w:r w:rsidDel="00000000" w:rsidR="00000000" w:rsidRPr="00000000">
        <w:rPr>
          <w:sz w:val="22"/>
          <w:szCs w:val="22"/>
          <w:rtl w:val="0"/>
        </w:rPr>
        <w:t xml:space="preserve">”</w:t>
      </w:r>
      <w:r w:rsidDel="00000000" w:rsidR="00000000" w:rsidRPr="00000000">
        <w:rPr>
          <w:color w:val="000000"/>
          <w:sz w:val="22"/>
          <w:szCs w:val="22"/>
          <w:rtl w:val="0"/>
        </w:rPr>
        <w:t xml:space="preserve"> (precios personalizados).</w:t>
      </w:r>
    </w:p>
    <w:p w:rsidR="00000000" w:rsidDel="00000000" w:rsidP="00000000" w:rsidRDefault="00000000" w:rsidRPr="00000000" w14:paraId="0000006C">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#GivingTuesday</w:t>
      </w:r>
      <w:r w:rsidDel="00000000" w:rsidR="00000000" w:rsidRPr="00000000">
        <w:rPr>
          <w:sz w:val="22"/>
          <w:szCs w:val="22"/>
          <w:rtl w:val="0"/>
        </w:rPr>
        <w:t xml:space="preserve">:</w:t>
      </w:r>
      <w:r w:rsidDel="00000000" w:rsidR="00000000" w:rsidRPr="00000000">
        <w:rPr>
          <w:color w:val="000000"/>
          <w:sz w:val="22"/>
          <w:szCs w:val="22"/>
          <w:rtl w:val="0"/>
        </w:rPr>
        <w:t xml:space="preserve"> 0% + tasas de tarjeta de crédito</w:t>
      </w:r>
      <w:r w:rsidDel="00000000" w:rsidR="00000000" w:rsidRPr="00000000">
        <w:rPr>
          <w:sz w:val="22"/>
          <w:szCs w:val="22"/>
          <w:rtl w:val="0"/>
        </w:rPr>
        <w:t xml:space="preserve">.</w:t>
      </w:r>
      <w:r w:rsidDel="00000000" w:rsidR="00000000" w:rsidRPr="00000000">
        <w:rPr>
          <w:color w:val="000000"/>
          <w:sz w:val="22"/>
          <w:szCs w:val="22"/>
          <w:rtl w:val="0"/>
        </w:rPr>
        <w:t xml:space="preserve"> GiveGab </w:t>
      </w:r>
      <w:r w:rsidDel="00000000" w:rsidR="00000000" w:rsidRPr="00000000">
        <w:rPr>
          <w:sz w:val="22"/>
          <w:szCs w:val="22"/>
          <w:rtl w:val="0"/>
        </w:rPr>
        <w:t xml:space="preserve">elude </w:t>
      </w:r>
      <w:r w:rsidDel="00000000" w:rsidR="00000000" w:rsidRPr="00000000">
        <w:rPr>
          <w:color w:val="000000"/>
          <w:sz w:val="22"/>
          <w:szCs w:val="22"/>
          <w:rtl w:val="0"/>
        </w:rPr>
        <w:t xml:space="preserve">sus </w:t>
      </w:r>
      <w:r w:rsidDel="00000000" w:rsidR="00000000" w:rsidRPr="00000000">
        <w:rPr>
          <w:sz w:val="22"/>
          <w:szCs w:val="22"/>
          <w:rtl w:val="0"/>
        </w:rPr>
        <w:t xml:space="preserve">tarifas </w:t>
      </w:r>
      <w:r w:rsidDel="00000000" w:rsidR="00000000" w:rsidRPr="00000000">
        <w:rPr>
          <w:color w:val="000000"/>
          <w:sz w:val="22"/>
          <w:szCs w:val="22"/>
          <w:rtl w:val="0"/>
        </w:rPr>
        <w:t xml:space="preserve">en #GivingTuesday.</w:t>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6E">
      <w:pPr>
        <w:numPr>
          <w:ilvl w:val="0"/>
          <w:numId w:val="7"/>
        </w:numPr>
        <w:pBdr>
          <w:top w:space="0" w:sz="0" w:val="nil"/>
          <w:left w:space="0" w:sz="0" w:val="nil"/>
          <w:bottom w:space="0" w:sz="0" w:val="nil"/>
          <w:right w:space="0" w:sz="0" w:val="nil"/>
          <w:between w:space="0" w:sz="0" w:val="nil"/>
        </w:pBdr>
        <w:spacing w:after="0" w:before="0" w:line="240" w:lineRule="auto"/>
        <w:ind w:left="720" w:hanging="360"/>
        <w:jc w:val="both"/>
        <w:rPr>
          <w:b w:val="1"/>
          <w:color w:val="000000"/>
          <w:sz w:val="22"/>
          <w:szCs w:val="22"/>
        </w:rPr>
      </w:pPr>
      <w:r w:rsidDel="00000000" w:rsidR="00000000" w:rsidRPr="00000000">
        <w:rPr>
          <w:b w:val="1"/>
          <w:color w:val="000000"/>
          <w:sz w:val="22"/>
          <w:szCs w:val="22"/>
          <w:rtl w:val="0"/>
        </w:rPr>
        <w:t xml:space="preserve">Hubspot CRM</w:t>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before="0" w:line="240" w:lineRule="auto"/>
        <w:ind w:left="0" w:firstLine="0"/>
        <w:jc w:val="both"/>
        <w:rPr>
          <w:color w:val="000000"/>
          <w:sz w:val="22"/>
          <w:szCs w:val="22"/>
        </w:rPr>
      </w:pPr>
      <w:r w:rsidDel="00000000" w:rsidR="00000000" w:rsidRPr="00000000">
        <w:rPr>
          <w:color w:val="000000"/>
          <w:sz w:val="22"/>
          <w:szCs w:val="22"/>
          <w:rtl w:val="0"/>
        </w:rPr>
        <w:t xml:space="preserve">Una herramienta de gestión de las relaciones con los clientes que te permite organizar y seguir a tus donantes actuales y potenciales. Diseñada para empresas con ánimo de lucro</w:t>
      </w:r>
      <w:r w:rsidDel="00000000" w:rsidR="00000000" w:rsidRPr="00000000">
        <w:rPr>
          <w:sz w:val="22"/>
          <w:szCs w:val="22"/>
          <w:rtl w:val="0"/>
        </w:rPr>
        <w:t xml:space="preserve"> y tiene una gran </w:t>
      </w:r>
      <w:r w:rsidDel="00000000" w:rsidR="00000000" w:rsidRPr="00000000">
        <w:rPr>
          <w:color w:val="000000"/>
          <w:sz w:val="22"/>
          <w:szCs w:val="22"/>
          <w:rtl w:val="0"/>
        </w:rPr>
        <w:t xml:space="preserve">potencia, flexibilidad y precio (gratuito).</w:t>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2"/>
          <w:szCs w:val="22"/>
        </w:rPr>
      </w:pPr>
      <w:r w:rsidDel="00000000" w:rsidR="00000000" w:rsidRPr="00000000">
        <w:rPr>
          <w:b w:val="1"/>
          <w:sz w:val="22"/>
          <w:szCs w:val="22"/>
          <w:rtl w:val="0"/>
        </w:rPr>
        <w:t xml:space="preserve">-</w:t>
      </w:r>
      <w:r w:rsidDel="00000000" w:rsidR="00000000" w:rsidRPr="00000000">
        <w:rPr>
          <w:b w:val="1"/>
          <w:color w:val="000000"/>
          <w:sz w:val="22"/>
          <w:szCs w:val="22"/>
          <w:rtl w:val="0"/>
        </w:rPr>
        <w:t xml:space="preserve">Usos:</w:t>
      </w:r>
    </w:p>
    <w:p w:rsidR="00000000" w:rsidDel="00000000" w:rsidP="00000000" w:rsidRDefault="00000000" w:rsidRPr="00000000" w14:paraId="00000071">
      <w:pPr>
        <w:numPr>
          <w:ilvl w:val="0"/>
          <w:numId w:val="9"/>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Almacena hasta 1.000.000 contactos sin fecha de caducidad.</w:t>
      </w:r>
    </w:p>
    <w:p w:rsidR="00000000" w:rsidDel="00000000" w:rsidP="00000000" w:rsidRDefault="00000000" w:rsidRPr="00000000" w14:paraId="00000072">
      <w:pPr>
        <w:numPr>
          <w:ilvl w:val="0"/>
          <w:numId w:val="9"/>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Gestiona tu canal de distribución y toda la base de datos de contactos.</w:t>
      </w:r>
    </w:p>
    <w:p w:rsidR="00000000" w:rsidDel="00000000" w:rsidP="00000000" w:rsidRDefault="00000000" w:rsidRPr="00000000" w14:paraId="00000073">
      <w:pPr>
        <w:numPr>
          <w:ilvl w:val="0"/>
          <w:numId w:val="9"/>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Realiza un seguimiento de las interacciones de los donantes de forma automática, ya sea en un correo electrónico, a través de las redes sociales o en una llamada.</w:t>
      </w:r>
      <w:r w:rsidDel="00000000" w:rsidR="00000000" w:rsidRPr="00000000">
        <w:rPr>
          <w:rtl w:val="0"/>
        </w:rPr>
      </w:r>
    </w:p>
    <w:p w:rsidR="00000000" w:rsidDel="00000000" w:rsidP="00000000" w:rsidRDefault="00000000" w:rsidRPr="00000000" w14:paraId="00000074">
      <w:pPr>
        <w:numPr>
          <w:ilvl w:val="0"/>
          <w:numId w:val="9"/>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Realiza llamadas telefónicas desde el CRM.</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before="0" w:lineRule="auto"/>
        <w:ind w:left="0" w:firstLine="0"/>
        <w:jc w:val="both"/>
        <w:rPr>
          <w:sz w:val="22"/>
          <w:szCs w:val="22"/>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2"/>
          <w:szCs w:val="22"/>
        </w:rPr>
      </w:pPr>
      <w:r w:rsidDel="00000000" w:rsidR="00000000" w:rsidRPr="00000000">
        <w:rPr>
          <w:b w:val="1"/>
          <w:sz w:val="22"/>
          <w:szCs w:val="22"/>
          <w:rtl w:val="0"/>
        </w:rPr>
        <w:t xml:space="preserve">-</w:t>
      </w:r>
      <w:r w:rsidDel="00000000" w:rsidR="00000000" w:rsidRPr="00000000">
        <w:rPr>
          <w:b w:val="1"/>
          <w:color w:val="000000"/>
          <w:sz w:val="22"/>
          <w:szCs w:val="22"/>
          <w:rtl w:val="0"/>
        </w:rPr>
        <w:t xml:space="preserve">Pros:</w:t>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Si has estado utilizando una hoja de cálculo para el seguimiento, esta herramienta es mucho más sólida.</w:t>
      </w:r>
    </w:p>
    <w:p w:rsidR="00000000" w:rsidDel="00000000" w:rsidP="00000000" w:rsidRDefault="00000000" w:rsidRPr="00000000" w14:paraId="00000078">
      <w:pPr>
        <w:numPr>
          <w:ilvl w:val="0"/>
          <w:numId w:val="2"/>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Fácil de aprender y el menú es fácil de navegar.</w:t>
      </w:r>
    </w:p>
    <w:p w:rsidR="00000000" w:rsidDel="00000000" w:rsidP="00000000" w:rsidRDefault="00000000" w:rsidRPr="00000000" w14:paraId="00000079">
      <w:pPr>
        <w:numPr>
          <w:ilvl w:val="0"/>
          <w:numId w:val="2"/>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Todo tu equipo puede compartir el sistema, por lo que un miembro del equipo puede continuar fácilmente con un donante donde otro miembro del equipo lo dejó.</w:t>
      </w:r>
    </w:p>
    <w:p w:rsidR="00000000" w:rsidDel="00000000" w:rsidP="00000000" w:rsidRDefault="00000000" w:rsidRPr="00000000" w14:paraId="0000007A">
      <w:pPr>
        <w:numPr>
          <w:ilvl w:val="0"/>
          <w:numId w:val="2"/>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La capacidad de clasificación permite ver fácilmente las personas que han donado y las que no.</w:t>
      </w:r>
    </w:p>
    <w:p w:rsidR="00000000" w:rsidDel="00000000" w:rsidP="00000000" w:rsidRDefault="00000000" w:rsidRPr="00000000" w14:paraId="0000007B">
      <w:pPr>
        <w:numPr>
          <w:ilvl w:val="0"/>
          <w:numId w:val="2"/>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Se sincroniza con Gmail o Outlook para </w:t>
      </w:r>
      <w:r w:rsidDel="00000000" w:rsidR="00000000" w:rsidRPr="00000000">
        <w:rPr>
          <w:sz w:val="22"/>
          <w:szCs w:val="22"/>
          <w:rtl w:val="0"/>
        </w:rPr>
        <w:t xml:space="preserve">registrar toda la comunicación.</w:t>
      </w:r>
      <w:r w:rsidDel="00000000" w:rsidR="00000000" w:rsidRPr="00000000">
        <w:rPr>
          <w:rtl w:val="0"/>
        </w:rPr>
      </w:r>
    </w:p>
    <w:p w:rsidR="00000000" w:rsidDel="00000000" w:rsidP="00000000" w:rsidRDefault="00000000" w:rsidRPr="00000000" w14:paraId="0000007C">
      <w:pPr>
        <w:numPr>
          <w:ilvl w:val="0"/>
          <w:numId w:val="2"/>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Organiza todo sobre un donante en particular en un solo lugar.</w:t>
      </w:r>
    </w:p>
    <w:p w:rsidR="00000000" w:rsidDel="00000000" w:rsidP="00000000" w:rsidRDefault="00000000" w:rsidRPr="00000000" w14:paraId="0000007D">
      <w:pPr>
        <w:numPr>
          <w:ilvl w:val="0"/>
          <w:numId w:val="2"/>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sz w:val="22"/>
          <w:szCs w:val="22"/>
          <w:rtl w:val="0"/>
        </w:rPr>
        <w:t xml:space="preserve">Ofrece </w:t>
      </w:r>
      <w:r w:rsidDel="00000000" w:rsidR="00000000" w:rsidRPr="00000000">
        <w:rPr>
          <w:color w:val="000000"/>
          <w:sz w:val="22"/>
          <w:szCs w:val="22"/>
          <w:rtl w:val="0"/>
        </w:rPr>
        <w:t xml:space="preserve">la opción de grabar y almacenar las conversaciones.</w:t>
      </w:r>
    </w:p>
    <w:p w:rsidR="00000000" w:rsidDel="00000000" w:rsidP="00000000" w:rsidRDefault="00000000" w:rsidRPr="00000000" w14:paraId="0000007E">
      <w:pPr>
        <w:numPr>
          <w:ilvl w:val="0"/>
          <w:numId w:val="2"/>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sz w:val="22"/>
          <w:szCs w:val="22"/>
          <w:rtl w:val="0"/>
        </w:rPr>
        <w:t xml:space="preserve">Dispone de h</w:t>
      </w:r>
      <w:r w:rsidDel="00000000" w:rsidR="00000000" w:rsidRPr="00000000">
        <w:rPr>
          <w:color w:val="000000"/>
          <w:sz w:val="22"/>
          <w:szCs w:val="22"/>
          <w:rtl w:val="0"/>
        </w:rPr>
        <w:t xml:space="preserve">erramientas de programación de calendarios y reuniones.</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2"/>
          <w:szCs w:val="22"/>
        </w:rPr>
      </w:pPr>
      <w:r w:rsidDel="00000000" w:rsidR="00000000" w:rsidRPr="00000000">
        <w:rPr>
          <w:b w:val="1"/>
          <w:sz w:val="22"/>
          <w:szCs w:val="22"/>
          <w:rtl w:val="0"/>
        </w:rPr>
        <w:t xml:space="preserve">-</w:t>
      </w:r>
      <w:r w:rsidDel="00000000" w:rsidR="00000000" w:rsidRPr="00000000">
        <w:rPr>
          <w:b w:val="1"/>
          <w:color w:val="000000"/>
          <w:sz w:val="22"/>
          <w:szCs w:val="22"/>
          <w:rtl w:val="0"/>
        </w:rPr>
        <w:t xml:space="preserve">Contras:</w:t>
      </w:r>
    </w:p>
    <w:p w:rsidR="00000000" w:rsidDel="00000000" w:rsidP="00000000" w:rsidRDefault="00000000" w:rsidRPr="00000000" w14:paraId="00000080">
      <w:pPr>
        <w:numPr>
          <w:ilvl w:val="0"/>
          <w:numId w:val="5"/>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La herramienta no tiene la capacidad de crear o exportar informes personalizados.</w:t>
      </w:r>
    </w:p>
    <w:p w:rsidR="00000000" w:rsidDel="00000000" w:rsidP="00000000" w:rsidRDefault="00000000" w:rsidRPr="00000000" w14:paraId="00000081">
      <w:pPr>
        <w:numPr>
          <w:ilvl w:val="0"/>
          <w:numId w:val="5"/>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Algunas funciones avanzadas requieren la integración con otros productos que pueden o no ser gratuitos.</w:t>
      </w:r>
    </w:p>
    <w:p w:rsidR="00000000" w:rsidDel="00000000" w:rsidP="00000000" w:rsidRDefault="00000000" w:rsidRPr="00000000" w14:paraId="00000082">
      <w:pPr>
        <w:numPr>
          <w:ilvl w:val="0"/>
          <w:numId w:val="5"/>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Puede llevar mucho </w:t>
      </w:r>
      <w:r w:rsidDel="00000000" w:rsidR="00000000" w:rsidRPr="00000000">
        <w:rPr>
          <w:sz w:val="22"/>
          <w:szCs w:val="22"/>
          <w:rtl w:val="0"/>
        </w:rPr>
        <w:t xml:space="preserve">tiempo configurar</w:t>
      </w:r>
      <w:r w:rsidDel="00000000" w:rsidR="00000000" w:rsidRPr="00000000">
        <w:rPr>
          <w:color w:val="000000"/>
          <w:sz w:val="22"/>
          <w:szCs w:val="22"/>
          <w:rtl w:val="0"/>
        </w:rPr>
        <w:t xml:space="preserve"> todas las funcionalidades para ti y tu equipo.</w:t>
      </w:r>
    </w:p>
    <w:p w:rsidR="00000000" w:rsidDel="00000000" w:rsidP="00000000" w:rsidRDefault="00000000" w:rsidRPr="00000000" w14:paraId="00000083">
      <w:pPr>
        <w:numPr>
          <w:ilvl w:val="0"/>
          <w:numId w:val="5"/>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El número de funciones hace que sea difícil de dominar.</w:t>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before="0" w:line="240" w:lineRule="auto"/>
        <w:ind w:left="0" w:firstLine="0"/>
        <w:jc w:val="both"/>
        <w:rPr>
          <w:b w:val="1"/>
          <w:color w:val="000000"/>
          <w:sz w:val="22"/>
          <w:szCs w:val="22"/>
        </w:rPr>
      </w:pPr>
      <w:r w:rsidDel="00000000" w:rsidR="00000000" w:rsidRPr="00000000">
        <w:rPr>
          <w:b w:val="1"/>
          <w:sz w:val="22"/>
          <w:szCs w:val="22"/>
          <w:rtl w:val="0"/>
        </w:rPr>
        <w:t xml:space="preserve">-</w:t>
      </w:r>
      <w:r w:rsidDel="00000000" w:rsidR="00000000" w:rsidRPr="00000000">
        <w:rPr>
          <w:b w:val="1"/>
          <w:color w:val="000000"/>
          <w:sz w:val="22"/>
          <w:szCs w:val="22"/>
          <w:rtl w:val="0"/>
        </w:rPr>
        <w:t xml:space="preserve">Precios:</w:t>
      </w:r>
    </w:p>
    <w:p w:rsidR="00000000" w:rsidDel="00000000" w:rsidP="00000000" w:rsidRDefault="00000000" w:rsidRPr="00000000" w14:paraId="00000085">
      <w:pPr>
        <w:numPr>
          <w:ilvl w:val="0"/>
          <w:numId w:val="27"/>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Hubspot CRM es </w:t>
      </w:r>
      <w:r w:rsidDel="00000000" w:rsidR="00000000" w:rsidRPr="00000000">
        <w:rPr>
          <w:sz w:val="22"/>
          <w:szCs w:val="22"/>
          <w:rtl w:val="0"/>
        </w:rPr>
        <w:t xml:space="preserve">“</w:t>
      </w:r>
      <w:r w:rsidDel="00000000" w:rsidR="00000000" w:rsidRPr="00000000">
        <w:rPr>
          <w:color w:val="000000"/>
          <w:sz w:val="22"/>
          <w:szCs w:val="22"/>
          <w:rtl w:val="0"/>
        </w:rPr>
        <w:t xml:space="preserve">gratis para siempre</w:t>
      </w:r>
      <w:r w:rsidDel="00000000" w:rsidR="00000000" w:rsidRPr="00000000">
        <w:rPr>
          <w:sz w:val="22"/>
          <w:szCs w:val="22"/>
          <w:rtl w:val="0"/>
        </w:rPr>
        <w:t xml:space="preserve">”</w:t>
      </w:r>
      <w:r w:rsidDel="00000000" w:rsidR="00000000" w:rsidRPr="00000000">
        <w:rPr>
          <w:color w:val="000000"/>
          <w:sz w:val="22"/>
          <w:szCs w:val="22"/>
          <w:rtl w:val="0"/>
        </w:rPr>
        <w:t xml:space="preserve">. Mientras no necesites funciones adicionales, no hay que pagar por usar el servicio.</w:t>
      </w:r>
    </w:p>
    <w:p w:rsidR="00000000" w:rsidDel="00000000" w:rsidP="00000000" w:rsidRDefault="00000000" w:rsidRPr="00000000" w14:paraId="00000086">
      <w:pPr>
        <w:numPr>
          <w:ilvl w:val="0"/>
          <w:numId w:val="27"/>
        </w:numPr>
        <w:pBdr>
          <w:top w:space="0" w:sz="0" w:val="nil"/>
          <w:left w:space="0" w:sz="0" w:val="nil"/>
          <w:bottom w:space="0" w:sz="0" w:val="nil"/>
          <w:right w:space="0" w:sz="0" w:val="nil"/>
          <w:between w:space="0" w:sz="0" w:val="nil"/>
        </w:pBdr>
        <w:spacing w:after="0" w:before="0" w:line="240" w:lineRule="auto"/>
        <w:ind w:left="720" w:hanging="360"/>
        <w:jc w:val="both"/>
        <w:rPr>
          <w:color w:val="000000"/>
          <w:sz w:val="22"/>
          <w:szCs w:val="22"/>
        </w:rPr>
      </w:pPr>
      <w:r w:rsidDel="00000000" w:rsidR="00000000" w:rsidRPr="00000000">
        <w:rPr>
          <w:color w:val="000000"/>
          <w:sz w:val="22"/>
          <w:szCs w:val="22"/>
          <w:rtl w:val="0"/>
        </w:rPr>
        <w:t xml:space="preserve">Las integraciones con Hubspot Sales y Hubspot Marketing</w:t>
      </w:r>
      <w:r w:rsidDel="00000000" w:rsidR="00000000" w:rsidRPr="00000000">
        <w:rPr>
          <w:sz w:val="22"/>
          <w:szCs w:val="22"/>
          <w:rtl w:val="0"/>
        </w:rPr>
        <w:t xml:space="preserve">, </w:t>
      </w:r>
      <w:r w:rsidDel="00000000" w:rsidR="00000000" w:rsidRPr="00000000">
        <w:rPr>
          <w:color w:val="000000"/>
          <w:sz w:val="22"/>
          <w:szCs w:val="22"/>
          <w:rtl w:val="0"/>
        </w:rPr>
        <w:t xml:space="preserve">que añaden mucha más potencia</w:t>
      </w:r>
      <w:r w:rsidDel="00000000" w:rsidR="00000000" w:rsidRPr="00000000">
        <w:rPr>
          <w:sz w:val="22"/>
          <w:szCs w:val="22"/>
          <w:rtl w:val="0"/>
        </w:rPr>
        <w:t xml:space="preserve"> al sistema,</w:t>
      </w:r>
      <w:r w:rsidDel="00000000" w:rsidR="00000000" w:rsidRPr="00000000">
        <w:rPr>
          <w:color w:val="000000"/>
          <w:sz w:val="22"/>
          <w:szCs w:val="22"/>
          <w:rtl w:val="0"/>
        </w:rPr>
        <w:t xml:space="preserve"> requieren una cuota de suscripción.</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before="0" w:line="240" w:lineRule="auto"/>
        <w:ind w:left="0" w:firstLine="0"/>
        <w:jc w:val="both"/>
        <w:rPr>
          <w:sz w:val="22"/>
          <w:szCs w:val="22"/>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before="0" w:lineRule="auto"/>
        <w:ind w:left="720" w:firstLine="0"/>
        <w:jc w:val="both"/>
        <w:rPr>
          <w:b w:val="1"/>
          <w:color w:val="000000"/>
          <w:sz w:val="22"/>
          <w:szCs w:val="22"/>
        </w:rPr>
      </w:pPr>
      <w:r w:rsidDel="00000000" w:rsidR="00000000" w:rsidRPr="00000000">
        <w:rPr>
          <w:color w:val="000000"/>
          <w:sz w:val="22"/>
          <w:szCs w:val="22"/>
          <w:rtl w:val="0"/>
        </w:rPr>
        <w:t xml:space="preserve">5) </w:t>
      </w:r>
      <w:r w:rsidDel="00000000" w:rsidR="00000000" w:rsidRPr="00000000">
        <w:rPr>
          <w:b w:val="1"/>
          <w:color w:val="000000"/>
          <w:sz w:val="22"/>
          <w:szCs w:val="22"/>
          <w:rtl w:val="0"/>
        </w:rPr>
        <w:t xml:space="preserve">Insightly</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before="0" w:lineRule="auto"/>
        <w:ind w:left="0" w:firstLine="0"/>
        <w:jc w:val="both"/>
        <w:rPr>
          <w:color w:val="000000"/>
          <w:sz w:val="22"/>
          <w:szCs w:val="22"/>
        </w:rPr>
      </w:pPr>
      <w:r w:rsidDel="00000000" w:rsidR="00000000" w:rsidRPr="00000000">
        <w:rPr>
          <w:sz w:val="22"/>
          <w:szCs w:val="22"/>
          <w:rtl w:val="0"/>
        </w:rPr>
        <w:t xml:space="preserve">E</w:t>
      </w:r>
      <w:r w:rsidDel="00000000" w:rsidR="00000000" w:rsidRPr="00000000">
        <w:rPr>
          <w:color w:val="000000"/>
          <w:sz w:val="22"/>
          <w:szCs w:val="22"/>
          <w:rtl w:val="0"/>
        </w:rPr>
        <w:t xml:space="preserve">s una herramienta de gestión de las relaciones con los clientes (CRM) que te permite organizar y hacer un seguimiento de tus donantes actuales y potenciales, planificar y ejecutar proyectos, y mantenerte al día.</w:t>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before="0" w:lineRule="auto"/>
        <w:ind w:left="0" w:firstLine="0"/>
        <w:jc w:val="both"/>
        <w:rPr>
          <w:b w:val="1"/>
          <w:color w:val="000000"/>
          <w:sz w:val="22"/>
          <w:szCs w:val="22"/>
        </w:rPr>
      </w:pPr>
      <w:r w:rsidDel="00000000" w:rsidR="00000000" w:rsidRPr="00000000">
        <w:rPr>
          <w:b w:val="1"/>
          <w:sz w:val="22"/>
          <w:szCs w:val="22"/>
          <w:rtl w:val="0"/>
        </w:rPr>
        <w:t xml:space="preserve">-</w:t>
      </w:r>
      <w:r w:rsidDel="00000000" w:rsidR="00000000" w:rsidRPr="00000000">
        <w:rPr>
          <w:b w:val="1"/>
          <w:color w:val="000000"/>
          <w:sz w:val="22"/>
          <w:szCs w:val="22"/>
          <w:rtl w:val="0"/>
        </w:rPr>
        <w:t xml:space="preserve">Usos:</w:t>
      </w:r>
    </w:p>
    <w:p w:rsidR="00000000" w:rsidDel="00000000" w:rsidP="00000000" w:rsidRDefault="00000000" w:rsidRPr="00000000" w14:paraId="0000008B">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Realiza un seguimiento de las relaciones con los clientes a través del exclusivo motor de gráficos de relaciones para capturar automáticamente los vínculos entre los contactos, las organizaciones y las relaciones comerciales que comparten.</w:t>
      </w:r>
    </w:p>
    <w:p w:rsidR="00000000" w:rsidDel="00000000" w:rsidP="00000000" w:rsidRDefault="00000000" w:rsidRPr="00000000" w14:paraId="0000008C">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Permite enviar mensajes directamente desde el CRM.</w:t>
      </w:r>
    </w:p>
    <w:p w:rsidR="00000000" w:rsidDel="00000000" w:rsidP="00000000" w:rsidRDefault="00000000" w:rsidRPr="00000000" w14:paraId="0000008D">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Convierte un </w:t>
      </w:r>
      <w:r w:rsidDel="00000000" w:rsidR="00000000" w:rsidRPr="00000000">
        <w:rPr>
          <w:sz w:val="22"/>
          <w:szCs w:val="22"/>
          <w:rtl w:val="0"/>
        </w:rPr>
        <w:t xml:space="preserve">cliente potencial </w:t>
      </w:r>
      <w:r w:rsidDel="00000000" w:rsidR="00000000" w:rsidRPr="00000000">
        <w:rPr>
          <w:color w:val="000000"/>
          <w:sz w:val="22"/>
          <w:szCs w:val="22"/>
          <w:rtl w:val="0"/>
        </w:rPr>
        <w:t xml:space="preserve">en una oportunidad con un solo clic.</w:t>
      </w:r>
    </w:p>
    <w:p w:rsidR="00000000" w:rsidDel="00000000" w:rsidP="00000000" w:rsidRDefault="00000000" w:rsidRPr="00000000" w14:paraId="0000008E">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Genera tareas recurrentes, programa citas en el calendario con clientes potenciales o contactos y los vincula a proyectos.</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pacing w:after="0" w:before="0" w:lineRule="auto"/>
        <w:ind w:left="0" w:firstLine="0"/>
        <w:jc w:val="both"/>
        <w:rPr>
          <w:b w:val="1"/>
          <w:color w:val="000000"/>
          <w:sz w:val="22"/>
          <w:szCs w:val="22"/>
        </w:rPr>
      </w:pPr>
      <w:r w:rsidDel="00000000" w:rsidR="00000000" w:rsidRPr="00000000">
        <w:rPr>
          <w:b w:val="1"/>
          <w:sz w:val="22"/>
          <w:szCs w:val="22"/>
          <w:rtl w:val="0"/>
        </w:rPr>
        <w:t xml:space="preserve">-</w:t>
      </w:r>
      <w:r w:rsidDel="00000000" w:rsidR="00000000" w:rsidRPr="00000000">
        <w:rPr>
          <w:b w:val="1"/>
          <w:color w:val="000000"/>
          <w:sz w:val="22"/>
          <w:szCs w:val="22"/>
          <w:rtl w:val="0"/>
        </w:rPr>
        <w:t xml:space="preserve">Pros:</w:t>
      </w:r>
    </w:p>
    <w:p w:rsidR="00000000" w:rsidDel="00000000" w:rsidP="00000000" w:rsidRDefault="00000000" w:rsidRPr="00000000" w14:paraId="00000090">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sz w:val="22"/>
          <w:szCs w:val="22"/>
          <w:rtl w:val="0"/>
        </w:rPr>
        <w:t xml:space="preserve">Captación </w:t>
      </w:r>
      <w:r w:rsidDel="00000000" w:rsidR="00000000" w:rsidRPr="00000000">
        <w:rPr>
          <w:color w:val="000000"/>
          <w:sz w:val="22"/>
          <w:szCs w:val="22"/>
          <w:rtl w:val="0"/>
        </w:rPr>
        <w:t xml:space="preserve">automatizada de posibles donante</w:t>
      </w:r>
      <w:r w:rsidDel="00000000" w:rsidR="00000000" w:rsidRPr="00000000">
        <w:rPr>
          <w:sz w:val="22"/>
          <w:szCs w:val="22"/>
          <w:rtl w:val="0"/>
        </w:rPr>
        <w:t xml:space="preserve">s.</w:t>
      </w:r>
      <w:r w:rsidDel="00000000" w:rsidR="00000000" w:rsidRPr="00000000">
        <w:rPr>
          <w:rtl w:val="0"/>
        </w:rPr>
      </w:r>
    </w:p>
    <w:p w:rsidR="00000000" w:rsidDel="00000000" w:rsidP="00000000" w:rsidRDefault="00000000" w:rsidRPr="00000000" w14:paraId="00000091">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Incluye herramientas de automatización del flujo de trabajo para la gestión de proyectos.</w:t>
      </w:r>
    </w:p>
    <w:p w:rsidR="00000000" w:rsidDel="00000000" w:rsidP="00000000" w:rsidRDefault="00000000" w:rsidRPr="00000000" w14:paraId="00000092">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sz w:val="22"/>
          <w:szCs w:val="22"/>
          <w:rtl w:val="0"/>
        </w:rPr>
        <w:t xml:space="preserve">Incluye una v</w:t>
      </w:r>
      <w:r w:rsidDel="00000000" w:rsidR="00000000" w:rsidRPr="00000000">
        <w:rPr>
          <w:color w:val="000000"/>
          <w:sz w:val="22"/>
          <w:szCs w:val="22"/>
          <w:rtl w:val="0"/>
        </w:rPr>
        <w:t xml:space="preserve">ista del </w:t>
      </w:r>
      <w:r w:rsidDel="00000000" w:rsidR="00000000" w:rsidRPr="00000000">
        <w:rPr>
          <w:color w:val="000000"/>
          <w:sz w:val="22"/>
          <w:szCs w:val="22"/>
          <w:highlight w:val="white"/>
          <w:rtl w:val="0"/>
        </w:rPr>
        <w:t xml:space="preserve">canal de distribución</w:t>
      </w:r>
      <w:r w:rsidDel="00000000" w:rsidR="00000000" w:rsidRPr="00000000">
        <w:rPr>
          <w:color w:val="000000"/>
          <w:sz w:val="22"/>
          <w:szCs w:val="22"/>
          <w:rtl w:val="0"/>
        </w:rPr>
        <w:t xml:space="preserve"> para ver la cronología de las interacciones con un determinado donant</w:t>
      </w:r>
      <w:r w:rsidDel="00000000" w:rsidR="00000000" w:rsidRPr="00000000">
        <w:rPr>
          <w:sz w:val="22"/>
          <w:szCs w:val="22"/>
          <w:rtl w:val="0"/>
        </w:rPr>
        <w:t xml:space="preserve">e.</w:t>
      </w:r>
      <w:r w:rsidDel="00000000" w:rsidR="00000000" w:rsidRPr="00000000">
        <w:rPr>
          <w:rtl w:val="0"/>
        </w:rPr>
      </w:r>
    </w:p>
    <w:p w:rsidR="00000000" w:rsidDel="00000000" w:rsidP="00000000" w:rsidRDefault="00000000" w:rsidRPr="00000000" w14:paraId="00000093">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Envía automáticamente correos electrónicos y realiza un seguimiento de las analíticas.</w:t>
      </w:r>
    </w:p>
    <w:p w:rsidR="00000000" w:rsidDel="00000000" w:rsidP="00000000" w:rsidRDefault="00000000" w:rsidRPr="00000000" w14:paraId="00000094">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Se sincroniza fácilmente con MailChimp.</w:t>
      </w:r>
    </w:p>
    <w:p w:rsidR="00000000" w:rsidDel="00000000" w:rsidP="00000000" w:rsidRDefault="00000000" w:rsidRPr="00000000" w14:paraId="00000095">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sz w:val="22"/>
          <w:szCs w:val="22"/>
          <w:rtl w:val="0"/>
        </w:rPr>
        <w:t xml:space="preserve">Presenta i</w:t>
      </w:r>
      <w:r w:rsidDel="00000000" w:rsidR="00000000" w:rsidRPr="00000000">
        <w:rPr>
          <w:color w:val="000000"/>
          <w:sz w:val="22"/>
          <w:szCs w:val="22"/>
          <w:rtl w:val="0"/>
        </w:rPr>
        <w:t xml:space="preserve">nformes personalizados en cada </w:t>
      </w:r>
      <w:r w:rsidDel="00000000" w:rsidR="00000000" w:rsidRPr="00000000">
        <w:rPr>
          <w:sz w:val="22"/>
          <w:szCs w:val="22"/>
          <w:rtl w:val="0"/>
        </w:rPr>
        <w:t xml:space="preserve">nivel de paquetería.</w:t>
      </w:r>
      <w:r w:rsidDel="00000000" w:rsidR="00000000" w:rsidRPr="00000000">
        <w:rPr>
          <w:rtl w:val="0"/>
        </w:rPr>
      </w:r>
    </w:p>
    <w:p w:rsidR="00000000" w:rsidDel="00000000" w:rsidP="00000000" w:rsidRDefault="00000000" w:rsidRPr="00000000" w14:paraId="00000096">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Se conecta a las herramientas y </w:t>
      </w:r>
      <w:r w:rsidDel="00000000" w:rsidR="00000000" w:rsidRPr="00000000">
        <w:rPr>
          <w:sz w:val="22"/>
          <w:szCs w:val="22"/>
          <w:rtl w:val="0"/>
        </w:rPr>
        <w:t xml:space="preserve">aplicaciones </w:t>
      </w:r>
      <w:r w:rsidDel="00000000" w:rsidR="00000000" w:rsidRPr="00000000">
        <w:rPr>
          <w:color w:val="000000"/>
          <w:sz w:val="22"/>
          <w:szCs w:val="22"/>
          <w:rtl w:val="0"/>
        </w:rPr>
        <w:t xml:space="preserve">que ya utilizas.</w:t>
      </w:r>
    </w:p>
    <w:p w:rsidR="00000000" w:rsidDel="00000000" w:rsidP="00000000" w:rsidRDefault="00000000" w:rsidRPr="00000000" w14:paraId="00000097">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Contiene un servicio de gestión de archivos para el almacenamiento de documentos.</w:t>
      </w:r>
    </w:p>
    <w:p w:rsidR="00000000" w:rsidDel="00000000" w:rsidP="00000000" w:rsidRDefault="00000000" w:rsidRPr="00000000" w14:paraId="00000098">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sz w:val="22"/>
          <w:szCs w:val="22"/>
          <w:rtl w:val="0"/>
        </w:rPr>
        <w:t xml:space="preserve">Permite la s</w:t>
      </w:r>
      <w:r w:rsidDel="00000000" w:rsidR="00000000" w:rsidRPr="00000000">
        <w:rPr>
          <w:color w:val="000000"/>
          <w:sz w:val="22"/>
          <w:szCs w:val="22"/>
          <w:rtl w:val="0"/>
        </w:rPr>
        <w:t xml:space="preserve">incronización de calendarios.</w:t>
      </w:r>
    </w:p>
    <w:p w:rsidR="00000000" w:rsidDel="00000000" w:rsidP="00000000" w:rsidRDefault="00000000" w:rsidRPr="00000000" w14:paraId="00000099">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sz w:val="22"/>
          <w:szCs w:val="22"/>
          <w:rtl w:val="0"/>
        </w:rPr>
        <w:t xml:space="preserve">Dispone de encriptación</w:t>
      </w:r>
      <w:r w:rsidDel="00000000" w:rsidR="00000000" w:rsidRPr="00000000">
        <w:rPr>
          <w:color w:val="000000"/>
          <w:sz w:val="22"/>
          <w:szCs w:val="22"/>
          <w:rtl w:val="0"/>
        </w:rPr>
        <w:t xml:space="preserve"> para salvaguardar los datos sensibles.</w:t>
      </w:r>
    </w:p>
    <w:p w:rsidR="00000000" w:rsidDel="00000000" w:rsidP="00000000" w:rsidRDefault="00000000" w:rsidRPr="00000000" w14:paraId="0000009A">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El sistema permite establecer permisos basados en roles y perfiles dentro de tu equipo.</w:t>
      </w:r>
    </w:p>
    <w:p w:rsidR="00000000" w:rsidDel="00000000" w:rsidP="00000000" w:rsidRDefault="00000000" w:rsidRPr="00000000" w14:paraId="0000009B">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Se integra fácilmente con Google y Microsoft.</w:t>
      </w:r>
    </w:p>
    <w:p w:rsidR="00000000" w:rsidDel="00000000" w:rsidP="00000000" w:rsidRDefault="00000000" w:rsidRPr="00000000" w14:paraId="0000009C">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Se integra fácilmente con sistemas de contabilidad como Quickbooks.</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before="0" w:lineRule="auto"/>
        <w:ind w:left="0" w:firstLine="0"/>
        <w:jc w:val="both"/>
        <w:rPr>
          <w:b w:val="1"/>
          <w:color w:val="000000"/>
          <w:sz w:val="22"/>
          <w:szCs w:val="22"/>
        </w:rPr>
      </w:pPr>
      <w:r w:rsidDel="00000000" w:rsidR="00000000" w:rsidRPr="00000000">
        <w:rPr>
          <w:b w:val="1"/>
          <w:sz w:val="22"/>
          <w:szCs w:val="22"/>
          <w:rtl w:val="0"/>
        </w:rPr>
        <w:t xml:space="preserve">-</w:t>
      </w:r>
      <w:r w:rsidDel="00000000" w:rsidR="00000000" w:rsidRPr="00000000">
        <w:rPr>
          <w:b w:val="1"/>
          <w:color w:val="000000"/>
          <w:sz w:val="22"/>
          <w:szCs w:val="22"/>
          <w:rtl w:val="0"/>
        </w:rPr>
        <w:t xml:space="preserve">Contras:</w:t>
      </w:r>
    </w:p>
    <w:p w:rsidR="00000000" w:rsidDel="00000000" w:rsidP="00000000" w:rsidRDefault="00000000" w:rsidRPr="00000000" w14:paraId="0000009E">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La versión gratuita sólo permite 2.500 contactos, 2 campos de base de datos personalizables y 10 correos electrónicos masivos al día.</w:t>
      </w:r>
    </w:p>
    <w:p w:rsidR="00000000" w:rsidDel="00000000" w:rsidP="00000000" w:rsidRDefault="00000000" w:rsidRPr="00000000" w14:paraId="0000009F">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Algunos usuarios informan de que para encontrar los contactos, hay que buscarlos exactamente como se introdujeron en el sistema.</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before="0" w:lineRule="auto"/>
        <w:ind w:left="0" w:firstLine="0"/>
        <w:jc w:val="both"/>
        <w:rPr>
          <w:b w:val="1"/>
          <w:color w:val="000000"/>
          <w:sz w:val="22"/>
          <w:szCs w:val="22"/>
        </w:rPr>
      </w:pPr>
      <w:r w:rsidDel="00000000" w:rsidR="00000000" w:rsidRPr="00000000">
        <w:rPr>
          <w:b w:val="1"/>
          <w:sz w:val="22"/>
          <w:szCs w:val="22"/>
          <w:rtl w:val="0"/>
        </w:rPr>
        <w:t xml:space="preserve">-</w:t>
      </w:r>
      <w:r w:rsidDel="00000000" w:rsidR="00000000" w:rsidRPr="00000000">
        <w:rPr>
          <w:b w:val="1"/>
          <w:color w:val="000000"/>
          <w:sz w:val="22"/>
          <w:szCs w:val="22"/>
          <w:rtl w:val="0"/>
        </w:rPr>
        <w:t xml:space="preserve">Precios:</w:t>
      </w:r>
    </w:p>
    <w:p w:rsidR="00000000" w:rsidDel="00000000" w:rsidP="00000000" w:rsidRDefault="00000000" w:rsidRPr="00000000" w14:paraId="000000A1">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Gratis: </w:t>
      </w:r>
      <w:r w:rsidDel="00000000" w:rsidR="00000000" w:rsidRPr="00000000">
        <w:rPr>
          <w:sz w:val="22"/>
          <w:szCs w:val="22"/>
          <w:rtl w:val="0"/>
        </w:rPr>
        <w:t xml:space="preserve">h</w:t>
      </w:r>
      <w:r w:rsidDel="00000000" w:rsidR="00000000" w:rsidRPr="00000000">
        <w:rPr>
          <w:color w:val="000000"/>
          <w:sz w:val="22"/>
          <w:szCs w:val="22"/>
          <w:rtl w:val="0"/>
        </w:rPr>
        <w:t xml:space="preserve">asta 2 usuarios</w:t>
      </w:r>
    </w:p>
    <w:p w:rsidR="00000000" w:rsidDel="00000000" w:rsidP="00000000" w:rsidRDefault="00000000" w:rsidRPr="00000000" w14:paraId="000000A2">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Básico</w:t>
      </w:r>
      <w:r w:rsidDel="00000000" w:rsidR="00000000" w:rsidRPr="00000000">
        <w:rPr>
          <w:sz w:val="22"/>
          <w:szCs w:val="22"/>
          <w:rtl w:val="0"/>
        </w:rPr>
        <w:t xml:space="preserve">: </w:t>
      </w:r>
      <w:r w:rsidDel="00000000" w:rsidR="00000000" w:rsidRPr="00000000">
        <w:rPr>
          <w:color w:val="000000"/>
          <w:sz w:val="22"/>
          <w:szCs w:val="22"/>
          <w:rtl w:val="0"/>
        </w:rPr>
        <w:t xml:space="preserve">$12 usd usuario/mes (facturado anualmente); $15 usd usuario/mes (facturado mensualmente).</w:t>
      </w:r>
    </w:p>
    <w:p w:rsidR="00000000" w:rsidDel="00000000" w:rsidP="00000000" w:rsidRDefault="00000000" w:rsidRPr="00000000" w14:paraId="000000A3">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Plus</w:t>
      </w:r>
      <w:r w:rsidDel="00000000" w:rsidR="00000000" w:rsidRPr="00000000">
        <w:rPr>
          <w:sz w:val="22"/>
          <w:szCs w:val="22"/>
          <w:rtl w:val="0"/>
        </w:rPr>
        <w:t xml:space="preserve">: </w:t>
      </w:r>
      <w:r w:rsidDel="00000000" w:rsidR="00000000" w:rsidRPr="00000000">
        <w:rPr>
          <w:color w:val="000000"/>
          <w:sz w:val="22"/>
          <w:szCs w:val="22"/>
          <w:rtl w:val="0"/>
        </w:rPr>
        <w:t xml:space="preserve">$29 usd usuario/mes</w:t>
      </w:r>
      <w:r w:rsidDel="00000000" w:rsidR="00000000" w:rsidRPr="00000000">
        <w:rPr>
          <w:sz w:val="22"/>
          <w:szCs w:val="22"/>
          <w:rtl w:val="0"/>
        </w:rPr>
        <w:t xml:space="preserve"> </w:t>
      </w:r>
      <w:r w:rsidDel="00000000" w:rsidR="00000000" w:rsidRPr="00000000">
        <w:rPr>
          <w:color w:val="000000"/>
          <w:sz w:val="22"/>
          <w:szCs w:val="22"/>
          <w:rtl w:val="0"/>
        </w:rPr>
        <w:t xml:space="preserve">(facturado anualmente); $35 usd usuario/mes (facturado mensualmente).</w:t>
      </w:r>
    </w:p>
    <w:p w:rsidR="00000000" w:rsidDel="00000000" w:rsidP="00000000" w:rsidRDefault="00000000" w:rsidRPr="00000000" w14:paraId="000000A4">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color w:val="000000"/>
          <w:sz w:val="22"/>
          <w:szCs w:val="22"/>
          <w:rtl w:val="0"/>
        </w:rPr>
        <w:t xml:space="preserve">Profesional</w:t>
      </w:r>
      <w:r w:rsidDel="00000000" w:rsidR="00000000" w:rsidRPr="00000000">
        <w:rPr>
          <w:sz w:val="22"/>
          <w:szCs w:val="22"/>
          <w:rtl w:val="0"/>
        </w:rPr>
        <w:t xml:space="preserve">: </w:t>
      </w:r>
      <w:r w:rsidDel="00000000" w:rsidR="00000000" w:rsidRPr="00000000">
        <w:rPr>
          <w:color w:val="000000"/>
          <w:sz w:val="22"/>
          <w:szCs w:val="22"/>
          <w:rtl w:val="0"/>
        </w:rPr>
        <w:t xml:space="preserve">$49 usd usuario/mes (facturado anualmente); $59 usd usuario/mes (facturado mensualmente).</w:t>
      </w:r>
    </w:p>
    <w:p w:rsidR="00000000" w:rsidDel="00000000" w:rsidP="00000000" w:rsidRDefault="00000000" w:rsidRPr="00000000" w14:paraId="000000A5">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sz w:val="22"/>
          <w:szCs w:val="22"/>
          <w:rtl w:val="0"/>
        </w:rPr>
        <w:t xml:space="preserve">Para empresas:</w:t>
      </w:r>
      <w:r w:rsidDel="00000000" w:rsidR="00000000" w:rsidRPr="00000000">
        <w:rPr>
          <w:color w:val="000000"/>
          <w:sz w:val="22"/>
          <w:szCs w:val="22"/>
          <w:rtl w:val="0"/>
        </w:rPr>
        <w:t xml:space="preserve"> $99</w:t>
      </w:r>
      <w:r w:rsidDel="00000000" w:rsidR="00000000" w:rsidRPr="00000000">
        <w:rPr>
          <w:sz w:val="22"/>
          <w:szCs w:val="22"/>
          <w:rtl w:val="0"/>
        </w:rPr>
        <w:t xml:space="preserve"> usd </w:t>
      </w:r>
      <w:r w:rsidDel="00000000" w:rsidR="00000000" w:rsidRPr="00000000">
        <w:rPr>
          <w:color w:val="000000"/>
          <w:sz w:val="22"/>
          <w:szCs w:val="22"/>
          <w:rtl w:val="0"/>
        </w:rPr>
        <w:t xml:space="preserve">usuario/mes (facturado anualmente); $129 </w:t>
      </w:r>
      <w:r w:rsidDel="00000000" w:rsidR="00000000" w:rsidRPr="00000000">
        <w:rPr>
          <w:sz w:val="22"/>
          <w:szCs w:val="22"/>
          <w:rtl w:val="0"/>
        </w:rPr>
        <w:t xml:space="preserve">usd</w:t>
      </w:r>
      <w:r w:rsidDel="00000000" w:rsidR="00000000" w:rsidRPr="00000000">
        <w:rPr>
          <w:color w:val="000000"/>
          <w:sz w:val="22"/>
          <w:szCs w:val="22"/>
          <w:rtl w:val="0"/>
        </w:rPr>
        <w:t xml:space="preserve"> usuario/mes (facturado mensualmente).</w:t>
      </w:r>
    </w:p>
    <w:p w:rsidR="00000000" w:rsidDel="00000000" w:rsidP="00000000" w:rsidRDefault="00000000" w:rsidRPr="00000000" w14:paraId="000000A6">
      <w:pPr>
        <w:numPr>
          <w:ilvl w:val="0"/>
          <w:numId w:val="28"/>
        </w:numPr>
        <w:pBdr>
          <w:top w:space="0" w:sz="0" w:val="nil"/>
          <w:left w:space="0" w:sz="0" w:val="nil"/>
          <w:bottom w:space="0" w:sz="0" w:val="nil"/>
          <w:right w:space="0" w:sz="0" w:val="nil"/>
          <w:between w:space="0" w:sz="0" w:val="nil"/>
        </w:pBdr>
        <w:spacing w:after="0" w:before="0" w:lineRule="auto"/>
        <w:ind w:left="720" w:hanging="360"/>
        <w:jc w:val="both"/>
        <w:rPr>
          <w:color w:val="000000"/>
          <w:sz w:val="22"/>
          <w:szCs w:val="22"/>
        </w:rPr>
      </w:pPr>
      <w:r w:rsidDel="00000000" w:rsidR="00000000" w:rsidRPr="00000000">
        <w:rPr>
          <w:b w:val="1"/>
          <w:color w:val="000000"/>
          <w:sz w:val="22"/>
          <w:szCs w:val="22"/>
          <w:rtl w:val="0"/>
        </w:rPr>
        <w:t xml:space="preserve">Descuento para organizaciones sin ánimo de lucro: </w:t>
      </w:r>
      <w:r w:rsidDel="00000000" w:rsidR="00000000" w:rsidRPr="00000000">
        <w:rPr>
          <w:color w:val="000000"/>
          <w:sz w:val="22"/>
          <w:szCs w:val="22"/>
          <w:rtl w:val="0"/>
        </w:rPr>
        <w:t xml:space="preserve">Las organizaciones 501(c)(3) y las ONG pueden obtener un 50% de descuento en todos los planes de pago (previa verificación del soporte de Insightly).</w:t>
      </w:r>
    </w:p>
    <w:p w:rsidR="00000000" w:rsidDel="00000000" w:rsidP="00000000" w:rsidRDefault="00000000" w:rsidRPr="00000000" w14:paraId="000000A7">
      <w:pPr>
        <w:pBdr>
          <w:top w:space="0" w:sz="0" w:val="nil"/>
          <w:left w:space="0" w:sz="0" w:val="nil"/>
          <w:bottom w:space="0" w:sz="0" w:val="nil"/>
          <w:right w:space="0" w:sz="0" w:val="nil"/>
          <w:between w:space="0" w:sz="0" w:val="nil"/>
        </w:pBdr>
        <w:spacing w:after="0" w:before="0" w:line="240" w:lineRule="auto"/>
        <w:ind w:left="720" w:firstLine="0"/>
        <w:jc w:val="both"/>
        <w:rPr>
          <w:color w:val="000000"/>
          <w:sz w:val="22"/>
          <w:szCs w:val="22"/>
        </w:rPr>
      </w:pPr>
      <w:r w:rsidDel="00000000" w:rsidR="00000000" w:rsidRPr="00000000">
        <w:rPr>
          <w:rtl w:val="0"/>
        </w:rPr>
      </w:r>
    </w:p>
    <w:p w:rsidR="00000000" w:rsidDel="00000000" w:rsidP="00000000" w:rsidRDefault="00000000" w:rsidRPr="00000000" w14:paraId="000000A8">
      <w:pPr>
        <w:spacing w:after="60" w:before="0" w:line="240" w:lineRule="auto"/>
        <w:jc w:val="both"/>
        <w:rPr>
          <w:sz w:val="22"/>
          <w:szCs w:val="22"/>
        </w:rPr>
      </w:pPr>
      <w:r w:rsidDel="00000000" w:rsidR="00000000" w:rsidRPr="00000000">
        <w:rPr>
          <w:rtl w:val="0"/>
        </w:rPr>
      </w:r>
    </w:p>
    <w:p w:rsidR="00000000" w:rsidDel="00000000" w:rsidP="00000000" w:rsidRDefault="00000000" w:rsidRPr="00000000" w14:paraId="000000A9">
      <w:pPr>
        <w:spacing w:after="60" w:before="60" w:line="240" w:lineRule="auto"/>
        <w:jc w:val="both"/>
        <w:rPr/>
      </w:pPr>
      <w:r w:rsidDel="00000000" w:rsidR="00000000" w:rsidRPr="00000000">
        <w:rPr>
          <w:rtl w:val="0"/>
        </w:rPr>
      </w:r>
    </w:p>
    <w:p w:rsidR="00000000" w:rsidDel="00000000" w:rsidP="00000000" w:rsidRDefault="00000000" w:rsidRPr="00000000" w14:paraId="000000AA">
      <w:pPr>
        <w:spacing w:after="60" w:before="60" w:line="240" w:lineRule="auto"/>
        <w:jc w:val="both"/>
        <w:rPr/>
      </w:pPr>
      <w:r w:rsidDel="00000000" w:rsidR="00000000" w:rsidRPr="00000000">
        <w:rPr>
          <w:rtl w:val="0"/>
        </w:rPr>
      </w:r>
    </w:p>
    <w:p w:rsidR="00000000" w:rsidDel="00000000" w:rsidP="00000000" w:rsidRDefault="00000000" w:rsidRPr="00000000" w14:paraId="000000AB">
      <w:pPr>
        <w:spacing w:after="60" w:before="60" w:line="240" w:lineRule="auto"/>
        <w:jc w:val="both"/>
        <w:rPr/>
      </w:pPr>
      <w:r w:rsidDel="00000000" w:rsidR="00000000" w:rsidRPr="00000000">
        <w:rPr>
          <w:rtl w:val="0"/>
        </w:rPr>
      </w:r>
    </w:p>
    <w:p w:rsidR="00000000" w:rsidDel="00000000" w:rsidP="00000000" w:rsidRDefault="00000000" w:rsidRPr="00000000" w14:paraId="000000AC">
      <w:pPr>
        <w:spacing w:after="60" w:before="60" w:line="240" w:lineRule="auto"/>
        <w:jc w:val="both"/>
        <w:rPr/>
      </w:pPr>
      <w:r w:rsidDel="00000000" w:rsidR="00000000" w:rsidRPr="00000000">
        <w:rPr>
          <w:rtl w:val="0"/>
        </w:rPr>
      </w:r>
    </w:p>
    <w:p w:rsidR="00000000" w:rsidDel="00000000" w:rsidP="00000000" w:rsidRDefault="00000000" w:rsidRPr="00000000" w14:paraId="000000AD">
      <w:pPr>
        <w:spacing w:after="60" w:before="60" w:line="240" w:lineRule="auto"/>
        <w:jc w:val="both"/>
        <w:rPr/>
      </w:pPr>
      <w:r w:rsidDel="00000000" w:rsidR="00000000" w:rsidRPr="00000000">
        <w:rPr>
          <w:rtl w:val="0"/>
        </w:rPr>
      </w:r>
    </w:p>
    <w:p w:rsidR="00000000" w:rsidDel="00000000" w:rsidP="00000000" w:rsidRDefault="00000000" w:rsidRPr="00000000" w14:paraId="000000AE">
      <w:pPr>
        <w:spacing w:after="60" w:before="60" w:line="240" w:lineRule="auto"/>
        <w:jc w:val="both"/>
        <w:rPr/>
      </w:pPr>
      <w:r w:rsidDel="00000000" w:rsidR="00000000" w:rsidRPr="00000000">
        <w:rPr>
          <w:rtl w:val="0"/>
        </w:rPr>
      </w:r>
    </w:p>
    <w:p w:rsidR="00000000" w:rsidDel="00000000" w:rsidP="00000000" w:rsidRDefault="00000000" w:rsidRPr="00000000" w14:paraId="000000AF">
      <w:pPr>
        <w:spacing w:after="60" w:before="60" w:line="240" w:lineRule="auto"/>
        <w:jc w:val="both"/>
        <w:rPr/>
      </w:pPr>
      <w:r w:rsidDel="00000000" w:rsidR="00000000" w:rsidRPr="00000000">
        <w:rPr>
          <w:rtl w:val="0"/>
        </w:rPr>
      </w:r>
    </w:p>
    <w:p w:rsidR="00000000" w:rsidDel="00000000" w:rsidP="00000000" w:rsidRDefault="00000000" w:rsidRPr="00000000" w14:paraId="000000B0">
      <w:pPr>
        <w:spacing w:after="60" w:before="60" w:line="240" w:lineRule="auto"/>
        <w:jc w:val="both"/>
        <w:rPr/>
      </w:pPr>
      <w:r w:rsidDel="00000000" w:rsidR="00000000" w:rsidRPr="00000000">
        <w:rPr>
          <w:rtl w:val="0"/>
        </w:rPr>
      </w:r>
    </w:p>
    <w:p w:rsidR="00000000" w:rsidDel="00000000" w:rsidP="00000000" w:rsidRDefault="00000000" w:rsidRPr="00000000" w14:paraId="000000B1">
      <w:pPr>
        <w:spacing w:after="60" w:before="60" w:line="240" w:lineRule="auto"/>
        <w:jc w:val="both"/>
        <w:rPr/>
      </w:pPr>
      <w:r w:rsidDel="00000000" w:rsidR="00000000" w:rsidRPr="00000000">
        <w:rPr>
          <w:rtl w:val="0"/>
        </w:rPr>
      </w:r>
    </w:p>
    <w:p w:rsidR="00000000" w:rsidDel="00000000" w:rsidP="00000000" w:rsidRDefault="00000000" w:rsidRPr="00000000" w14:paraId="000000B2">
      <w:pPr>
        <w:spacing w:after="60" w:before="60" w:line="240" w:lineRule="auto"/>
        <w:jc w:val="both"/>
        <w:rPr/>
      </w:pPr>
      <w:r w:rsidDel="00000000" w:rsidR="00000000" w:rsidRPr="00000000">
        <w:rPr>
          <w:rtl w:val="0"/>
        </w:rPr>
      </w:r>
    </w:p>
    <w:p w:rsidR="00000000" w:rsidDel="00000000" w:rsidP="00000000" w:rsidRDefault="00000000" w:rsidRPr="00000000" w14:paraId="000000B3">
      <w:pPr>
        <w:spacing w:after="60" w:before="60" w:line="240" w:lineRule="auto"/>
        <w:jc w:val="both"/>
        <w:rPr/>
      </w:pPr>
      <w:r w:rsidDel="00000000" w:rsidR="00000000" w:rsidRPr="00000000">
        <w:rPr>
          <w:rtl w:val="0"/>
        </w:rPr>
      </w:r>
    </w:p>
    <w:p w:rsidR="00000000" w:rsidDel="00000000" w:rsidP="00000000" w:rsidRDefault="00000000" w:rsidRPr="00000000" w14:paraId="000000B4">
      <w:pPr>
        <w:spacing w:after="60" w:before="60" w:line="240" w:lineRule="auto"/>
        <w:jc w:val="both"/>
        <w:rPr/>
      </w:pPr>
      <w:r w:rsidDel="00000000" w:rsidR="00000000" w:rsidRPr="00000000">
        <w:rPr>
          <w:rtl w:val="0"/>
        </w:rPr>
      </w:r>
    </w:p>
    <w:p w:rsidR="00000000" w:rsidDel="00000000" w:rsidP="00000000" w:rsidRDefault="00000000" w:rsidRPr="00000000" w14:paraId="000000B5">
      <w:pPr>
        <w:spacing w:after="60" w:before="60" w:line="240" w:lineRule="auto"/>
        <w:jc w:val="both"/>
        <w:rPr/>
      </w:pPr>
      <w:r w:rsidDel="00000000" w:rsidR="00000000" w:rsidRPr="00000000">
        <w:rPr>
          <w:rtl w:val="0"/>
        </w:rPr>
      </w:r>
    </w:p>
    <w:p w:rsidR="00000000" w:rsidDel="00000000" w:rsidP="00000000" w:rsidRDefault="00000000" w:rsidRPr="00000000" w14:paraId="000000B6">
      <w:pPr>
        <w:spacing w:after="60" w:before="60" w:line="240" w:lineRule="auto"/>
        <w:jc w:val="both"/>
        <w:rPr/>
      </w:pPr>
      <w:r w:rsidDel="00000000" w:rsidR="00000000" w:rsidRPr="00000000">
        <w:rPr>
          <w:rtl w:val="0"/>
        </w:rPr>
      </w:r>
    </w:p>
    <w:p w:rsidR="00000000" w:rsidDel="00000000" w:rsidP="00000000" w:rsidRDefault="00000000" w:rsidRPr="00000000" w14:paraId="000000B7">
      <w:pPr>
        <w:spacing w:after="60" w:before="60" w:line="240" w:lineRule="auto"/>
        <w:jc w:val="both"/>
        <w:rPr/>
      </w:pPr>
      <w:r w:rsidDel="00000000" w:rsidR="00000000" w:rsidRPr="00000000">
        <w:rPr>
          <w:rtl w:val="0"/>
        </w:rPr>
      </w:r>
    </w:p>
    <w:p w:rsidR="00000000" w:rsidDel="00000000" w:rsidP="00000000" w:rsidRDefault="00000000" w:rsidRPr="00000000" w14:paraId="000000B8">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4"/>
          <w:szCs w:val="24"/>
          <w:u w:val="none"/>
          <w:shd w:fill="auto" w:val="clear"/>
          <w:vertAlign w:val="baseline"/>
          <w:rtl w:val="0"/>
        </w:rPr>
        <w:t xml:space="preserve">EJEMPLOS DE TEXTOS PARA UNA BUENA COMUNICACIÓN CON LOS DONANTES</w:t>
      </w:r>
      <w:r w:rsidDel="00000000" w:rsidR="00000000" w:rsidRPr="00000000">
        <w:rPr>
          <w:rtl w:val="0"/>
        </w:rPr>
      </w:r>
    </w:p>
    <w:p w:rsidR="00000000" w:rsidDel="00000000" w:rsidP="00000000" w:rsidRDefault="00000000" w:rsidRPr="00000000" w14:paraId="000000B9">
      <w:pPr>
        <w:spacing w:after="240" w:before="240" w:line="240" w:lineRule="auto"/>
        <w:jc w:val="both"/>
        <w:rPr>
          <w:sz w:val="22"/>
          <w:szCs w:val="22"/>
        </w:rPr>
      </w:pPr>
      <w:r w:rsidDel="00000000" w:rsidR="00000000" w:rsidRPr="00000000">
        <w:rPr>
          <w:sz w:val="22"/>
          <w:szCs w:val="22"/>
          <w:rtl w:val="0"/>
        </w:rPr>
        <w:t xml:space="preserve">Hay varias formas en las que tu organización sin ánimo de lucro puede centrarse en mejorar las estrategias de marketing mediante una comunicación más eficaz con tus donantes.</w:t>
      </w:r>
    </w:p>
    <w:p w:rsidR="00000000" w:rsidDel="00000000" w:rsidP="00000000" w:rsidRDefault="00000000" w:rsidRPr="00000000" w14:paraId="000000BA">
      <w:pPr>
        <w:numPr>
          <w:ilvl w:val="0"/>
          <w:numId w:val="20"/>
        </w:numPr>
        <w:spacing w:after="240" w:before="240" w:line="240" w:lineRule="auto"/>
        <w:ind w:left="720" w:hanging="360"/>
        <w:jc w:val="both"/>
        <w:rPr>
          <w:sz w:val="22"/>
          <w:szCs w:val="22"/>
          <w:u w:val="none"/>
        </w:rPr>
      </w:pPr>
      <w:r w:rsidDel="00000000" w:rsidR="00000000" w:rsidRPr="00000000">
        <w:rPr>
          <w:sz w:val="22"/>
          <w:szCs w:val="22"/>
          <w:rtl w:val="0"/>
        </w:rPr>
        <w:t xml:space="preserve">CARTAS DE AGRADECIMIENTO</w:t>
      </w:r>
    </w:p>
    <w:p w:rsidR="00000000" w:rsidDel="00000000" w:rsidP="00000000" w:rsidRDefault="00000000" w:rsidRPr="00000000" w14:paraId="000000BB">
      <w:pPr>
        <w:spacing w:after="240" w:before="240" w:line="240" w:lineRule="auto"/>
        <w:jc w:val="both"/>
        <w:rPr>
          <w:sz w:val="22"/>
          <w:szCs w:val="22"/>
        </w:rPr>
      </w:pPr>
      <w:r w:rsidDel="00000000" w:rsidR="00000000" w:rsidRPr="00000000">
        <w:rPr>
          <w:sz w:val="22"/>
          <w:szCs w:val="22"/>
          <w:rtl w:val="0"/>
        </w:rPr>
        <w:t xml:space="preserve">La gratitud es poderosa, y un correo de agradecimiento sigue siendo una de las formas más útiles de expresarla a los donantes. Una carta de agradecimiento expresa el aprecio, sirve como recibo y ayuda a construir una relación más fuerte con el donante. Enviar una carta de agradecimiento eficaz puede dar a tu organización una ventaja en un mundo lleno de competencia en beneficencia.</w:t>
      </w:r>
    </w:p>
    <w:p w:rsidR="00000000" w:rsidDel="00000000" w:rsidP="00000000" w:rsidRDefault="00000000" w:rsidRPr="00000000" w14:paraId="000000BC">
      <w:pPr>
        <w:spacing w:after="240" w:before="240" w:line="240" w:lineRule="auto"/>
        <w:jc w:val="both"/>
        <w:rPr>
          <w:sz w:val="22"/>
          <w:szCs w:val="22"/>
        </w:rPr>
      </w:pPr>
      <w:r w:rsidDel="00000000" w:rsidR="00000000" w:rsidRPr="00000000">
        <w:rPr>
          <w:sz w:val="22"/>
          <w:szCs w:val="22"/>
          <w:rtl w:val="0"/>
        </w:rPr>
        <w:t xml:space="preserve">¿Qué debes tener en cuenta al escribir cartas de agradecimiento?</w:t>
      </w:r>
    </w:p>
    <w:p w:rsidR="00000000" w:rsidDel="00000000" w:rsidP="00000000" w:rsidRDefault="00000000" w:rsidRPr="00000000" w14:paraId="000000BD">
      <w:pPr>
        <w:spacing w:after="240" w:before="240" w:line="240" w:lineRule="auto"/>
        <w:jc w:val="both"/>
        <w:rPr>
          <w:sz w:val="22"/>
          <w:szCs w:val="22"/>
        </w:rPr>
      </w:pPr>
      <w:r w:rsidDel="00000000" w:rsidR="00000000" w:rsidRPr="00000000">
        <w:rPr>
          <w:sz w:val="22"/>
          <w:szCs w:val="22"/>
          <w:rtl w:val="0"/>
        </w:rPr>
        <w:t xml:space="preserve">1) Debe ser oportuna: Los expertos en recaudación de fondos </w:t>
      </w:r>
      <w:r w:rsidDel="00000000" w:rsidR="00000000" w:rsidRPr="00000000">
        <w:rPr>
          <w:sz w:val="22"/>
          <w:szCs w:val="22"/>
          <w:rtl w:val="0"/>
        </w:rPr>
        <w:t xml:space="preserve">recomiendan</w:t>
      </w:r>
      <w:r w:rsidDel="00000000" w:rsidR="00000000" w:rsidRPr="00000000">
        <w:rPr>
          <w:sz w:val="22"/>
          <w:szCs w:val="22"/>
          <w:rtl w:val="0"/>
        </w:rPr>
        <w:t xml:space="preserve"> enviar una carta de agradecimiento, independientemente de si se trata de donantes primerizos o veteranos, en un plazo de 48 a 72 horas después de recibir la donación. El tiempo puede variar, pero el donante debe seguir recordando que hizo la donación cuando reciba el agradecimiento. Un agradecimiento tres meses después no servirá de mucho.</w:t>
      </w:r>
    </w:p>
    <w:p w:rsidR="00000000" w:rsidDel="00000000" w:rsidP="00000000" w:rsidRDefault="00000000" w:rsidRPr="00000000" w14:paraId="000000BE">
      <w:pPr>
        <w:spacing w:after="240" w:before="240" w:line="240" w:lineRule="auto"/>
        <w:jc w:val="both"/>
        <w:rPr>
          <w:sz w:val="22"/>
          <w:szCs w:val="22"/>
        </w:rPr>
      </w:pPr>
      <w:r w:rsidDel="00000000" w:rsidR="00000000" w:rsidRPr="00000000">
        <w:rPr>
          <w:sz w:val="22"/>
          <w:szCs w:val="22"/>
          <w:rtl w:val="0"/>
        </w:rPr>
        <w:t xml:space="preserve">2) Debe ser precisa: ¿Son correctos el nombre y la dirección del donante? ¿Has utilizado el honorífico correcto, como Sra., Srta. o Sr.? ¿Son correctas la ortografía y la gramática? ¿El formato facilita la lectura de la carta? Cuando sea apropiado, utiliza el nombre de pila del donante en el saludo para una mayor personalización.</w:t>
      </w:r>
    </w:p>
    <w:p w:rsidR="00000000" w:rsidDel="00000000" w:rsidP="00000000" w:rsidRDefault="00000000" w:rsidRPr="00000000" w14:paraId="000000BF">
      <w:pPr>
        <w:spacing w:after="240" w:before="240" w:line="240" w:lineRule="auto"/>
        <w:jc w:val="both"/>
        <w:rPr>
          <w:sz w:val="22"/>
          <w:szCs w:val="22"/>
        </w:rPr>
      </w:pPr>
      <w:r w:rsidDel="00000000" w:rsidR="00000000" w:rsidRPr="00000000">
        <w:rPr>
          <w:sz w:val="22"/>
          <w:szCs w:val="22"/>
          <w:rtl w:val="0"/>
        </w:rPr>
        <w:t xml:space="preserve">3) Debe permitir al donante visualizar el efecto de su donación: ¿Has incluido una historia sobre alguien o algún animal que se beneficiará de la donación? ¿O has utilizado un testimonio sobre esa persona? La gente se siente más generosa cuando puede visualizar a personas concretas o a un animal al que han ayudado.</w:t>
      </w:r>
    </w:p>
    <w:p w:rsidR="00000000" w:rsidDel="00000000" w:rsidP="00000000" w:rsidRDefault="00000000" w:rsidRPr="00000000" w14:paraId="000000C0">
      <w:pPr>
        <w:spacing w:after="240" w:before="240" w:line="240" w:lineRule="auto"/>
        <w:jc w:val="both"/>
        <w:rPr>
          <w:sz w:val="22"/>
          <w:szCs w:val="22"/>
        </w:rPr>
      </w:pPr>
      <w:r w:rsidDel="00000000" w:rsidR="00000000" w:rsidRPr="00000000">
        <w:rPr>
          <w:sz w:val="22"/>
          <w:szCs w:val="22"/>
          <w:rtl w:val="0"/>
        </w:rPr>
        <w:t xml:space="preserve">4) Debes mostrar lo bien que funcionan tus programas: Incluye un párrafo sobre tu misión y algunas estadísticas sobre tus resultados. No obstante, sé breve. La carta debe intentar llegar al corazón del donante más que a la cabeza. Incluye sólo los datos numéricos suficientes para demostrar que cumples y haces lo que prometes.</w:t>
      </w:r>
    </w:p>
    <w:p w:rsidR="00000000" w:rsidDel="00000000" w:rsidP="00000000" w:rsidRDefault="00000000" w:rsidRPr="00000000" w14:paraId="000000C1">
      <w:pPr>
        <w:spacing w:after="240" w:before="240" w:line="240" w:lineRule="auto"/>
        <w:jc w:val="both"/>
        <w:rPr>
          <w:sz w:val="22"/>
          <w:szCs w:val="22"/>
        </w:rPr>
      </w:pPr>
      <w:r w:rsidDel="00000000" w:rsidR="00000000" w:rsidRPr="00000000">
        <w:rPr>
          <w:sz w:val="22"/>
          <w:szCs w:val="22"/>
          <w:rtl w:val="0"/>
        </w:rPr>
        <w:t xml:space="preserve">5) Debes utilizar el “tú” más a menudo que el “nosotros” o el “yo”: Convierte al donante en el héroe. Utiliza la frase “gracias a ti” con frecuencia. Haz que la carta se refiera al donante y a las personas a las que ayuda en lugar de a la organización. No es el momento de presumir del dinero recaudado o de los premios obtenidos. Se trata del donante y de lo que ha hecho posible.</w:t>
      </w:r>
    </w:p>
    <w:p w:rsidR="00000000" w:rsidDel="00000000" w:rsidP="00000000" w:rsidRDefault="00000000" w:rsidRPr="00000000" w14:paraId="000000C2">
      <w:pPr>
        <w:spacing w:after="240" w:before="240" w:line="240" w:lineRule="auto"/>
        <w:jc w:val="both"/>
        <w:rPr>
          <w:sz w:val="22"/>
          <w:szCs w:val="22"/>
        </w:rPr>
      </w:pPr>
      <w:r w:rsidDel="00000000" w:rsidR="00000000" w:rsidRPr="00000000">
        <w:rPr>
          <w:sz w:val="22"/>
          <w:szCs w:val="22"/>
          <w:rtl w:val="0"/>
        </w:rPr>
        <w:t xml:space="preserve">6) Incluye el importe de la donación e información sobre los impuestos: ¿Es todo el importe deducible de impuestos o sólo una parte? Hacienda estipula qué declaraciones legales deben incluirse. Esta información puede ir al final de la carta, aunque, en el cuerpo, debe mencionarse el importe. Por ejemplo, “Gracias por tu donación de 200 €”. La mención de la cantidad al principio sirve como confirmación del importe y como recordatorio para el donante.</w:t>
      </w:r>
    </w:p>
    <w:p w:rsidR="00000000" w:rsidDel="00000000" w:rsidP="00000000" w:rsidRDefault="00000000" w:rsidRPr="00000000" w14:paraId="000000C3">
      <w:pPr>
        <w:spacing w:after="240" w:before="240" w:line="240" w:lineRule="auto"/>
        <w:jc w:val="both"/>
        <w:rPr>
          <w:sz w:val="22"/>
          <w:szCs w:val="22"/>
        </w:rPr>
      </w:pPr>
      <w:r w:rsidDel="00000000" w:rsidR="00000000" w:rsidRPr="00000000">
        <w:rPr>
          <w:sz w:val="22"/>
          <w:szCs w:val="22"/>
          <w:rtl w:val="0"/>
        </w:rPr>
        <w:t xml:space="preserve">7) Debe estar firmada por una persona destacada: Esa persona puede ser un miembro de la junta directiva, el director ejecutivo, un voluntario o un beneficiario de la donación. Lo lógico es que la mayoría de las cartas de agradecimiento las escriba una persona de alto nivel. Pero algunas cartas de agradecimiento podrían ser de alguien que utiliza los servicios de tu organización, como un estudiante que recibe una beca o la madre de un niño beneficiado.</w:t>
      </w:r>
    </w:p>
    <w:p w:rsidR="00000000" w:rsidDel="00000000" w:rsidP="00000000" w:rsidRDefault="00000000" w:rsidRPr="00000000" w14:paraId="000000C4">
      <w:pPr>
        <w:spacing w:after="240" w:before="240" w:line="240" w:lineRule="auto"/>
        <w:jc w:val="both"/>
        <w:rPr>
          <w:sz w:val="22"/>
          <w:szCs w:val="22"/>
        </w:rPr>
      </w:pPr>
      <w:r w:rsidDel="00000000" w:rsidR="00000000" w:rsidRPr="00000000">
        <w:rPr>
          <w:sz w:val="22"/>
          <w:szCs w:val="22"/>
          <w:rtl w:val="0"/>
        </w:rPr>
        <w:t xml:space="preserve">8) Incluye una posdata: Cuando la gente escanea una carta, sí leen la posdata. Así que haz que ese último mensaje cuente. Repite una información vital y reitera tu agradecimiento. Cuando sea apropiado, haz que la persona que firma la carta </w:t>
      </w:r>
      <w:r w:rsidDel="00000000" w:rsidR="00000000" w:rsidRPr="00000000">
        <w:rPr>
          <w:sz w:val="22"/>
          <w:szCs w:val="22"/>
          <w:rtl w:val="0"/>
        </w:rPr>
        <w:t xml:space="preserve">incluya</w:t>
      </w:r>
      <w:r w:rsidDel="00000000" w:rsidR="00000000" w:rsidRPr="00000000">
        <w:rPr>
          <w:sz w:val="22"/>
          <w:szCs w:val="22"/>
          <w:rtl w:val="0"/>
        </w:rPr>
        <w:t xml:space="preserve"> una posdata escrita a mano dando las gracias de nuevo o haciendo referencia a algo personal.</w:t>
      </w:r>
    </w:p>
    <w:p w:rsidR="00000000" w:rsidDel="00000000" w:rsidP="00000000" w:rsidRDefault="00000000" w:rsidRPr="00000000" w14:paraId="000000C5">
      <w:pPr>
        <w:spacing w:after="240" w:before="240" w:line="240" w:lineRule="auto"/>
        <w:jc w:val="both"/>
        <w:rPr>
          <w:sz w:val="22"/>
          <w:szCs w:val="22"/>
        </w:rPr>
      </w:pPr>
      <w:r w:rsidDel="00000000" w:rsidR="00000000" w:rsidRPr="00000000">
        <w:rPr>
          <w:sz w:val="22"/>
          <w:szCs w:val="22"/>
          <w:rtl w:val="0"/>
        </w:rPr>
        <w:t xml:space="preserve">9) No debe ser una carta genérica: Lo ideal es que las cartas de agradecimiento no sean cartas genéricas, preparadas y luego olvidadas. No dejes que tus agradecimientos se conviertan en algo rutinario y aburrido. A menos que tengas un gran número de donantes, tu organización benéfica debería intentar que cada carta de agradecimiento sea única, para que el donante sepa que esa carta estaba destinada específicamente a él.</w:t>
      </w:r>
    </w:p>
    <w:p w:rsidR="00000000" w:rsidDel="00000000" w:rsidP="00000000" w:rsidRDefault="00000000" w:rsidRPr="00000000" w14:paraId="000000C6">
      <w:pPr>
        <w:spacing w:after="240" w:before="240" w:line="240" w:lineRule="auto"/>
        <w:jc w:val="both"/>
        <w:rPr>
          <w:sz w:val="22"/>
          <w:szCs w:val="22"/>
        </w:rPr>
      </w:pPr>
      <w:r w:rsidDel="00000000" w:rsidR="00000000" w:rsidRPr="00000000">
        <w:rPr>
          <w:sz w:val="22"/>
          <w:szCs w:val="22"/>
          <w:rtl w:val="0"/>
        </w:rPr>
        <w:t xml:space="preserve">A continuación tienes una plantilla de referencia:</w:t>
      </w:r>
    </w:p>
    <w:tbl>
      <w:tblPr>
        <w:tblStyle w:val="Table1"/>
        <w:tblW w:w="9608.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08"/>
        <w:tblGridChange w:id="0">
          <w:tblGrid>
            <w:gridCol w:w="9608"/>
          </w:tblGrid>
        </w:tblGridChange>
      </w:tblGrid>
      <w:tr>
        <w:tc>
          <w:tcPr/>
          <w:p w:rsidR="00000000" w:rsidDel="00000000" w:rsidP="00000000" w:rsidRDefault="00000000" w:rsidRPr="00000000" w14:paraId="000000C7">
            <w:pPr>
              <w:spacing w:after="240" w:before="240" w:lineRule="auto"/>
              <w:jc w:val="both"/>
              <w:rPr/>
            </w:pPr>
            <w:r w:rsidDel="00000000" w:rsidR="00000000" w:rsidRPr="00000000">
              <w:rPr>
                <w:rtl w:val="0"/>
              </w:rPr>
              <w:t xml:space="preserve">Nombre de la organización, pequeña ONG</w:t>
            </w:r>
          </w:p>
          <w:p w:rsidR="00000000" w:rsidDel="00000000" w:rsidP="00000000" w:rsidRDefault="00000000" w:rsidRPr="00000000" w14:paraId="000000C8">
            <w:pPr>
              <w:spacing w:after="240" w:before="240" w:lineRule="auto"/>
              <w:jc w:val="both"/>
              <w:rPr/>
            </w:pPr>
            <w:r w:rsidDel="00000000" w:rsidR="00000000" w:rsidRPr="00000000">
              <w:rPr>
                <w:rtl w:val="0"/>
              </w:rPr>
              <w:t xml:space="preserve">Dirección - Número de teléfono - Dirección de correo</w:t>
            </w:r>
          </w:p>
          <w:p w:rsidR="00000000" w:rsidDel="00000000" w:rsidP="00000000" w:rsidRDefault="00000000" w:rsidRPr="00000000" w14:paraId="000000C9">
            <w:pPr>
              <w:spacing w:after="240" w:before="240" w:lineRule="auto"/>
              <w:jc w:val="both"/>
              <w:rPr/>
            </w:pPr>
            <w:r w:rsidDel="00000000" w:rsidR="00000000" w:rsidRPr="00000000">
              <w:rPr>
                <w:rtl w:val="0"/>
              </w:rPr>
            </w:r>
          </w:p>
          <w:p w:rsidR="00000000" w:rsidDel="00000000" w:rsidP="00000000" w:rsidRDefault="00000000" w:rsidRPr="00000000" w14:paraId="000000CA">
            <w:pPr>
              <w:spacing w:after="240" w:before="240" w:lineRule="auto"/>
              <w:jc w:val="both"/>
              <w:rPr/>
            </w:pPr>
            <w:r w:rsidDel="00000000" w:rsidR="00000000" w:rsidRPr="00000000">
              <w:rPr>
                <w:rtl w:val="0"/>
              </w:rPr>
              <w:t xml:space="preserve">Fecha …../…../……….</w:t>
            </w:r>
          </w:p>
          <w:p w:rsidR="00000000" w:rsidDel="00000000" w:rsidP="00000000" w:rsidRDefault="00000000" w:rsidRPr="00000000" w14:paraId="000000CB">
            <w:pPr>
              <w:spacing w:after="240" w:before="240" w:lineRule="auto"/>
              <w:jc w:val="both"/>
              <w:rPr/>
            </w:pPr>
            <w:r w:rsidDel="00000000" w:rsidR="00000000" w:rsidRPr="00000000">
              <w:rPr>
                <w:rtl w:val="0"/>
              </w:rPr>
              <w:t xml:space="preserve">Nombre del donante</w:t>
            </w:r>
          </w:p>
          <w:p w:rsidR="00000000" w:rsidDel="00000000" w:rsidP="00000000" w:rsidRDefault="00000000" w:rsidRPr="00000000" w14:paraId="000000CC">
            <w:pPr>
              <w:spacing w:after="240" w:before="240" w:lineRule="auto"/>
              <w:jc w:val="both"/>
              <w:rPr/>
            </w:pPr>
            <w:r w:rsidDel="00000000" w:rsidR="00000000" w:rsidRPr="00000000">
              <w:rPr>
                <w:rtl w:val="0"/>
              </w:rPr>
              <w:t xml:space="preserve">Dirección del donante</w:t>
            </w:r>
          </w:p>
          <w:p w:rsidR="00000000" w:rsidDel="00000000" w:rsidP="00000000" w:rsidRDefault="00000000" w:rsidRPr="00000000" w14:paraId="000000CD">
            <w:pPr>
              <w:spacing w:after="240" w:before="240" w:lineRule="auto"/>
              <w:jc w:val="both"/>
              <w:rPr/>
            </w:pPr>
            <w:r w:rsidDel="00000000" w:rsidR="00000000" w:rsidRPr="00000000">
              <w:rPr>
                <w:rtl w:val="0"/>
              </w:rPr>
              <w:t xml:space="preserve">Estimado xxxxx (nombre del donante),</w:t>
            </w:r>
          </w:p>
          <w:p w:rsidR="00000000" w:rsidDel="00000000" w:rsidP="00000000" w:rsidRDefault="00000000" w:rsidRPr="00000000" w14:paraId="000000CE">
            <w:pPr>
              <w:spacing w:after="240" w:before="240" w:lineRule="auto"/>
              <w:jc w:val="both"/>
              <w:rPr/>
            </w:pPr>
            <w:r w:rsidDel="00000000" w:rsidR="00000000" w:rsidRPr="00000000">
              <w:rPr>
                <w:rtl w:val="0"/>
              </w:rPr>
              <w:t xml:space="preserve">Gracias a ti, xxxxxxx (qué se ha hecho con la donación, quién se ha beneficiado de la donación, qué condiciones  han cambiado para el beneficiario, etc.).</w:t>
            </w:r>
          </w:p>
          <w:p w:rsidR="00000000" w:rsidDel="00000000" w:rsidP="00000000" w:rsidRDefault="00000000" w:rsidRPr="00000000" w14:paraId="000000CF">
            <w:pPr>
              <w:spacing w:after="240" w:before="240" w:lineRule="auto"/>
              <w:jc w:val="both"/>
              <w:rPr/>
            </w:pPr>
            <w:r w:rsidDel="00000000" w:rsidR="00000000" w:rsidRPr="00000000">
              <w:rPr>
                <w:rtl w:val="0"/>
              </w:rPr>
              <w:t xml:space="preserve">Gracias por tu reciente y generosa donación de xxxx (importe) a xxxx (nombre de la organización o pequeña ONG). Tu voluntad de ayudar a xxxxx (el área de uso de la donación).</w:t>
            </w:r>
          </w:p>
          <w:p w:rsidR="00000000" w:rsidDel="00000000" w:rsidP="00000000" w:rsidRDefault="00000000" w:rsidRPr="00000000" w14:paraId="000000D0">
            <w:pPr>
              <w:spacing w:after="240" w:before="240" w:lineRule="auto"/>
              <w:jc w:val="both"/>
              <w:rPr/>
            </w:pPr>
            <w:r w:rsidDel="00000000" w:rsidR="00000000" w:rsidRPr="00000000">
              <w:rPr>
                <w:rtl w:val="0"/>
              </w:rPr>
              <w:t xml:space="preserve">Gracias a ti, hemos proporcionado xxxxx (cuántas personas y cómo se les ayuda en total).</w:t>
            </w:r>
          </w:p>
          <w:p w:rsidR="00000000" w:rsidDel="00000000" w:rsidP="00000000" w:rsidRDefault="00000000" w:rsidRPr="00000000" w14:paraId="000000D1">
            <w:pPr>
              <w:spacing w:after="240" w:before="240" w:lineRule="auto"/>
              <w:jc w:val="both"/>
              <w:rPr/>
            </w:pPr>
            <w:r w:rsidDel="00000000" w:rsidR="00000000" w:rsidRPr="00000000">
              <w:rPr>
                <w:rtl w:val="0"/>
              </w:rPr>
              <w:t xml:space="preserve">Tu donación ayudará a comprar xxxxx (si has comprado algo con la donación, qué has comprado y cuánto).</w:t>
            </w:r>
          </w:p>
          <w:p w:rsidR="00000000" w:rsidDel="00000000" w:rsidP="00000000" w:rsidRDefault="00000000" w:rsidRPr="00000000" w14:paraId="000000D2">
            <w:pPr>
              <w:spacing w:after="240" w:before="240" w:lineRule="auto"/>
              <w:jc w:val="both"/>
              <w:rPr/>
            </w:pPr>
            <w:r w:rsidDel="00000000" w:rsidR="00000000" w:rsidRPr="00000000">
              <w:rPr>
                <w:rtl w:val="0"/>
              </w:rPr>
              <w:t xml:space="preserve">Alguna información sobre la campaña y sus objetivos. ¿Hasta qué punto se han alcanzado los objetivos?</w:t>
            </w:r>
          </w:p>
          <w:p w:rsidR="00000000" w:rsidDel="00000000" w:rsidP="00000000" w:rsidRDefault="00000000" w:rsidRPr="00000000" w14:paraId="000000D3">
            <w:pPr>
              <w:spacing w:after="240" w:before="240" w:lineRule="auto"/>
              <w:jc w:val="both"/>
              <w:rPr/>
            </w:pPr>
            <w:r w:rsidDel="00000000" w:rsidR="00000000" w:rsidRPr="00000000">
              <w:rPr>
                <w:rtl w:val="0"/>
              </w:rPr>
              <w:t xml:space="preserve">Nos encantaría darte un xxxx (una oferta de regalo relativa a la campaña de donación).</w:t>
            </w:r>
          </w:p>
          <w:p w:rsidR="00000000" w:rsidDel="00000000" w:rsidP="00000000" w:rsidRDefault="00000000" w:rsidRPr="00000000" w14:paraId="000000D4">
            <w:pPr>
              <w:spacing w:after="240" w:before="240" w:lineRule="auto"/>
              <w:jc w:val="both"/>
              <w:rPr/>
            </w:pPr>
            <w:r w:rsidDel="00000000" w:rsidR="00000000" w:rsidRPr="00000000">
              <w:rPr>
                <w:rtl w:val="0"/>
              </w:rPr>
              <w:t xml:space="preserve">xxxxx, nuestro director de desarrollo, está siempre disponible para concertar una visita para ti o para responder a cualquier pregunta que puedas tener. No dudes en llamarle al xxx(número de contacto), o enviarle un correo electrónico a xxxx (dirección de correo electrónico).</w:t>
            </w:r>
          </w:p>
          <w:p w:rsidR="00000000" w:rsidDel="00000000" w:rsidP="00000000" w:rsidRDefault="00000000" w:rsidRPr="00000000" w14:paraId="000000D5">
            <w:pPr>
              <w:spacing w:after="240" w:before="240" w:lineRule="auto"/>
              <w:jc w:val="both"/>
              <w:rPr/>
            </w:pPr>
            <w:r w:rsidDel="00000000" w:rsidR="00000000" w:rsidRPr="00000000">
              <w:rPr>
                <w:rtl w:val="0"/>
              </w:rPr>
              <w:t xml:space="preserve">Nos encantaría mantenerte informado con nuestros correos electrónicos y boletín de noticias. Puedes suscribirte a ellos en nuestra página web, xxxx(organizaciones o página web de la pequeña ONG).</w:t>
            </w:r>
          </w:p>
          <w:p w:rsidR="00000000" w:rsidDel="00000000" w:rsidP="00000000" w:rsidRDefault="00000000" w:rsidRPr="00000000" w14:paraId="000000D6">
            <w:pPr>
              <w:spacing w:after="240" w:before="240" w:lineRule="auto"/>
              <w:jc w:val="both"/>
              <w:rPr/>
            </w:pPr>
            <w:r w:rsidDel="00000000" w:rsidR="00000000" w:rsidRPr="00000000">
              <w:rPr>
                <w:rtl w:val="0"/>
              </w:rPr>
            </w:r>
          </w:p>
          <w:p w:rsidR="00000000" w:rsidDel="00000000" w:rsidP="00000000" w:rsidRDefault="00000000" w:rsidRPr="00000000" w14:paraId="000000D7">
            <w:pPr>
              <w:spacing w:after="240" w:before="240" w:lineRule="auto"/>
              <w:jc w:val="both"/>
              <w:rPr/>
            </w:pPr>
            <w:r w:rsidDel="00000000" w:rsidR="00000000" w:rsidRPr="00000000">
              <w:rPr>
                <w:rtl w:val="0"/>
              </w:rPr>
              <w:t xml:space="preserve">De nuevo, gracias por todo lo que haces por xxx(asunto de la donación).</w:t>
            </w:r>
          </w:p>
          <w:p w:rsidR="00000000" w:rsidDel="00000000" w:rsidP="00000000" w:rsidRDefault="00000000" w:rsidRPr="00000000" w14:paraId="000000D8">
            <w:pPr>
              <w:spacing w:after="240" w:before="240" w:lineRule="auto"/>
              <w:jc w:val="both"/>
              <w:rPr/>
            </w:pPr>
            <w:r w:rsidDel="00000000" w:rsidR="00000000" w:rsidRPr="00000000">
              <w:rPr>
                <w:rtl w:val="0"/>
              </w:rPr>
              <w:t xml:space="preserve">Sinceramente,</w:t>
            </w:r>
          </w:p>
          <w:p w:rsidR="00000000" w:rsidDel="00000000" w:rsidP="00000000" w:rsidRDefault="00000000" w:rsidRPr="00000000" w14:paraId="000000D9">
            <w:pPr>
              <w:spacing w:after="240" w:before="240" w:lineRule="auto"/>
              <w:jc w:val="both"/>
              <w:rPr/>
            </w:pPr>
            <w:r w:rsidDel="00000000" w:rsidR="00000000" w:rsidRPr="00000000">
              <w:rPr>
                <w:rtl w:val="0"/>
              </w:rPr>
              <w:t xml:space="preserve">xxxxxxxxx</w:t>
            </w:r>
          </w:p>
          <w:p w:rsidR="00000000" w:rsidDel="00000000" w:rsidP="00000000" w:rsidRDefault="00000000" w:rsidRPr="00000000" w14:paraId="000000DA">
            <w:pPr>
              <w:spacing w:after="240" w:before="240" w:lineRule="auto"/>
              <w:jc w:val="both"/>
              <w:rPr/>
            </w:pPr>
            <w:r w:rsidDel="00000000" w:rsidR="00000000" w:rsidRPr="00000000">
              <w:rPr>
                <w:rtl w:val="0"/>
              </w:rPr>
              <w:t xml:space="preserve">Director Ejecutivo</w:t>
            </w:r>
          </w:p>
          <w:p w:rsidR="00000000" w:rsidDel="00000000" w:rsidP="00000000" w:rsidRDefault="00000000" w:rsidRPr="00000000" w14:paraId="000000DB">
            <w:pPr>
              <w:spacing w:after="240" w:before="240" w:lineRule="auto"/>
              <w:jc w:val="both"/>
              <w:rPr/>
            </w:pPr>
            <w:r w:rsidDel="00000000" w:rsidR="00000000" w:rsidRPr="00000000">
              <w:rPr>
                <w:rtl w:val="0"/>
              </w:rPr>
              <w:t xml:space="preserve">P.D. xxxx (cualquier comentario adicional).</w:t>
            </w:r>
          </w:p>
        </w:tc>
      </w:tr>
    </w:tbl>
    <w:p w:rsidR="00000000" w:rsidDel="00000000" w:rsidP="00000000" w:rsidRDefault="00000000" w:rsidRPr="00000000" w14:paraId="000000DC">
      <w:pPr>
        <w:numPr>
          <w:ilvl w:val="0"/>
          <w:numId w:val="10"/>
        </w:numPr>
        <w:spacing w:after="240" w:before="240" w:line="240" w:lineRule="auto"/>
        <w:ind w:left="720" w:hanging="360"/>
        <w:jc w:val="both"/>
        <w:rPr>
          <w:sz w:val="22"/>
          <w:szCs w:val="22"/>
          <w:u w:val="none"/>
        </w:rPr>
      </w:pPr>
      <w:r w:rsidDel="00000000" w:rsidR="00000000" w:rsidRPr="00000000">
        <w:rPr>
          <w:sz w:val="22"/>
          <w:szCs w:val="22"/>
          <w:rtl w:val="0"/>
        </w:rPr>
        <w:t xml:space="preserve">CORREOS ELECTRÓNICOS DE AGRADECIMIENTO</w:t>
      </w:r>
    </w:p>
    <w:p w:rsidR="00000000" w:rsidDel="00000000" w:rsidP="00000000" w:rsidRDefault="00000000" w:rsidRPr="00000000" w14:paraId="000000DD">
      <w:pPr>
        <w:spacing w:after="240" w:before="240" w:line="240" w:lineRule="auto"/>
        <w:jc w:val="both"/>
        <w:rPr>
          <w:sz w:val="22"/>
          <w:szCs w:val="22"/>
        </w:rPr>
      </w:pPr>
      <w:r w:rsidDel="00000000" w:rsidR="00000000" w:rsidRPr="00000000">
        <w:rPr>
          <w:sz w:val="22"/>
          <w:szCs w:val="22"/>
          <w:rtl w:val="0"/>
        </w:rPr>
        <w:t xml:space="preserve">Hoy en día, cada vez se hacen más donaciones por Internet, y enviar un correo electrónico de agradecimiento está perfectamente bien. Sin embargo, esta carta de agradecimiento por correo electrónico tiene que destacar más que una carta de agradecimiento enviada por correo, porque para la mayoría de nosotros se reduce a un torrente de correos electrónicos.</w:t>
      </w:r>
    </w:p>
    <w:p w:rsidR="00000000" w:rsidDel="00000000" w:rsidP="00000000" w:rsidRDefault="00000000" w:rsidRPr="00000000" w14:paraId="000000DE">
      <w:pPr>
        <w:spacing w:after="240" w:before="240" w:line="240" w:lineRule="auto"/>
        <w:jc w:val="both"/>
        <w:rPr>
          <w:sz w:val="22"/>
          <w:szCs w:val="22"/>
        </w:rPr>
      </w:pPr>
      <w:r w:rsidDel="00000000" w:rsidR="00000000" w:rsidRPr="00000000">
        <w:rPr>
          <w:sz w:val="22"/>
          <w:szCs w:val="22"/>
          <w:rtl w:val="0"/>
        </w:rPr>
        <w:t xml:space="preserve">El agradecimiento no es sólo para la donación. Debes agradecer a tus seguidores todo lo que hacen, como asistir a un evento, participar en una encuesta o ser voluntario.</w:t>
      </w:r>
    </w:p>
    <w:p w:rsidR="00000000" w:rsidDel="00000000" w:rsidP="00000000" w:rsidRDefault="00000000" w:rsidRPr="00000000" w14:paraId="000000DF">
      <w:pPr>
        <w:spacing w:after="240" w:before="240" w:line="240" w:lineRule="auto"/>
        <w:jc w:val="both"/>
        <w:rPr>
          <w:sz w:val="22"/>
          <w:szCs w:val="22"/>
        </w:rPr>
      </w:pPr>
      <w:r w:rsidDel="00000000" w:rsidR="00000000" w:rsidRPr="00000000">
        <w:rPr>
          <w:sz w:val="22"/>
          <w:szCs w:val="22"/>
          <w:rtl w:val="0"/>
        </w:rPr>
        <w:t xml:space="preserve">1) </w:t>
      </w:r>
      <w:r w:rsidDel="00000000" w:rsidR="00000000" w:rsidRPr="00000000">
        <w:rPr>
          <w:sz w:val="22"/>
          <w:szCs w:val="22"/>
          <w:rtl w:val="0"/>
        </w:rPr>
        <w:t xml:space="preserve">Haz que el donante sea la estrella:</w:t>
      </w:r>
      <w:r w:rsidDel="00000000" w:rsidR="00000000" w:rsidRPr="00000000">
        <w:rPr>
          <w:sz w:val="22"/>
          <w:szCs w:val="22"/>
          <w:rtl w:val="0"/>
        </w:rPr>
        <w:t xml:space="preserve"> Utilice la palabra “tú”  todo lo que puedas.</w:t>
      </w:r>
    </w:p>
    <w:p w:rsidR="00000000" w:rsidDel="00000000" w:rsidP="00000000" w:rsidRDefault="00000000" w:rsidRPr="00000000" w14:paraId="000000E0">
      <w:pPr>
        <w:spacing w:after="240" w:before="240" w:line="240" w:lineRule="auto"/>
        <w:jc w:val="both"/>
        <w:rPr>
          <w:sz w:val="22"/>
          <w:szCs w:val="22"/>
        </w:rPr>
      </w:pPr>
      <w:r w:rsidDel="00000000" w:rsidR="00000000" w:rsidRPr="00000000">
        <w:rPr>
          <w:sz w:val="22"/>
          <w:szCs w:val="22"/>
          <w:rtl w:val="0"/>
        </w:rPr>
        <w:t xml:space="preserve">2) Explica al donante los resultados y sé específico: La especificidad se extiende incluso a compartir el número de personas que recaudaron fondos y el número de personas que donaron como resultado. Esto crea un sentimiento de pertenencia a un grupo de personas muy especial y enfatiza el factor multiplicador del esfuerzo de cada persona.</w:t>
      </w:r>
    </w:p>
    <w:p w:rsidR="00000000" w:rsidDel="00000000" w:rsidP="00000000" w:rsidRDefault="00000000" w:rsidRPr="00000000" w14:paraId="000000E1">
      <w:pPr>
        <w:spacing w:after="240" w:before="240" w:line="240" w:lineRule="auto"/>
        <w:jc w:val="both"/>
        <w:rPr>
          <w:sz w:val="22"/>
          <w:szCs w:val="22"/>
        </w:rPr>
      </w:pPr>
      <w:r w:rsidDel="00000000" w:rsidR="00000000" w:rsidRPr="00000000">
        <w:rPr>
          <w:sz w:val="22"/>
          <w:szCs w:val="22"/>
          <w:rtl w:val="0"/>
        </w:rPr>
        <w:t xml:space="preserve">3) Muestra una foto conmovedora: No hay excusa para no incluir una imagen en un correo electrónico de agradecimiento. Las imágenes son súper fáciles de añadir. Asegúrate de que la imagen sea de una persona (o de un animal, si ese es tu objetivo), esté bien enmarcada y sea grande. También puedes incluir un vídeo, siempre que se centre en alguien que se beneficie de la generosidad del donante y sea sencillo. Haz que el vídeo sea accesible desde el mensaje de agradecimiento, sin tener que hacer clic en otros sitios. La imagen de una persona es más fuerte que la de un grupo de personas, y una persona o grupo de personas es más fuerte que los cuadros, gráficos o infografías.</w:t>
      </w:r>
    </w:p>
    <w:p w:rsidR="00000000" w:rsidDel="00000000" w:rsidP="00000000" w:rsidRDefault="00000000" w:rsidRPr="00000000" w14:paraId="000000E2">
      <w:pPr>
        <w:spacing w:after="240" w:before="240" w:line="240" w:lineRule="auto"/>
        <w:jc w:val="both"/>
        <w:rPr>
          <w:sz w:val="22"/>
          <w:szCs w:val="22"/>
        </w:rPr>
      </w:pPr>
      <w:r w:rsidDel="00000000" w:rsidR="00000000" w:rsidRPr="00000000">
        <w:rPr>
          <w:sz w:val="22"/>
          <w:szCs w:val="22"/>
          <w:rtl w:val="0"/>
        </w:rPr>
        <w:t xml:space="preserve">4) Incluye un enlace a más información: Procura que el mensaje de agradecimiento sea lo más directo y sincero posible, pero ofrece una forma de que el donante pueda volver a tu página de inicio o a otra página de destino que le lleve a realizar más acciones.</w:t>
      </w:r>
    </w:p>
    <w:p w:rsidR="00000000" w:rsidDel="00000000" w:rsidP="00000000" w:rsidRDefault="00000000" w:rsidRPr="00000000" w14:paraId="000000E3">
      <w:pPr>
        <w:spacing w:after="240" w:before="240" w:line="240" w:lineRule="auto"/>
        <w:jc w:val="both"/>
        <w:rPr>
          <w:sz w:val="22"/>
          <w:szCs w:val="22"/>
        </w:rPr>
      </w:pPr>
      <w:r w:rsidDel="00000000" w:rsidR="00000000" w:rsidRPr="00000000">
        <w:rPr>
          <w:sz w:val="22"/>
          <w:szCs w:val="22"/>
          <w:rtl w:val="0"/>
        </w:rPr>
        <w:t xml:space="preserve">A continuación tienes una plantilla de referencia:</w:t>
      </w:r>
    </w:p>
    <w:tbl>
      <w:tblPr>
        <w:tblStyle w:val="Table2"/>
        <w:tblW w:w="9608.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08"/>
        <w:tblGridChange w:id="0">
          <w:tblGrid>
            <w:gridCol w:w="9608"/>
          </w:tblGrid>
        </w:tblGridChange>
      </w:tblGrid>
      <w:tr>
        <w:tc>
          <w:tcPr/>
          <w:p w:rsidR="00000000" w:rsidDel="00000000" w:rsidP="00000000" w:rsidRDefault="00000000" w:rsidRPr="00000000" w14:paraId="000000E4">
            <w:pPr>
              <w:spacing w:after="240" w:before="240" w:lineRule="auto"/>
              <w:jc w:val="both"/>
              <w:rPr/>
            </w:pPr>
            <w:r w:rsidDel="00000000" w:rsidR="00000000" w:rsidRPr="00000000">
              <w:rPr>
                <w:rtl w:val="0"/>
              </w:rPr>
              <w:t xml:space="preserve">El asunto del email con el mensaje: “¡Gracias por tu reciente donación!”</w:t>
            </w:r>
          </w:p>
          <w:p w:rsidR="00000000" w:rsidDel="00000000" w:rsidP="00000000" w:rsidRDefault="00000000" w:rsidRPr="00000000" w14:paraId="000000E5">
            <w:pPr>
              <w:spacing w:after="240" w:before="240" w:lineRule="auto"/>
              <w:jc w:val="both"/>
              <w:rPr/>
            </w:pPr>
            <w:r w:rsidDel="00000000" w:rsidR="00000000" w:rsidRPr="00000000">
              <w:rPr>
                <w:rtl w:val="0"/>
              </w:rPr>
              <w:t xml:space="preserve">Estimado (Nombre),</w:t>
            </w:r>
          </w:p>
          <w:p w:rsidR="00000000" w:rsidDel="00000000" w:rsidP="00000000" w:rsidRDefault="00000000" w:rsidRPr="00000000" w14:paraId="000000E6">
            <w:pPr>
              <w:spacing w:after="240" w:before="240" w:lineRule="auto"/>
              <w:jc w:val="both"/>
              <w:rPr/>
            </w:pPr>
            <w:r w:rsidDel="00000000" w:rsidR="00000000" w:rsidRPr="00000000">
              <w:rPr>
                <w:rtl w:val="0"/>
              </w:rPr>
              <w:t xml:space="preserve">Gracias por tu donativo de xxxxx (¿en qué has gastado el donativo, </w:t>
            </w:r>
            <w:r w:rsidDel="00000000" w:rsidR="00000000" w:rsidRPr="00000000">
              <w:rPr>
                <w:rtl w:val="0"/>
              </w:rPr>
              <w:t xml:space="preserve">qué</w:t>
            </w:r>
            <w:r w:rsidDel="00000000" w:rsidR="00000000" w:rsidRPr="00000000">
              <w:rPr>
                <w:rtl w:val="0"/>
              </w:rPr>
              <w:t xml:space="preserve"> has comprado?) ¡Gracias!</w:t>
            </w:r>
          </w:p>
          <w:p w:rsidR="00000000" w:rsidDel="00000000" w:rsidP="00000000" w:rsidRDefault="00000000" w:rsidRPr="00000000" w14:paraId="000000E7">
            <w:pPr>
              <w:spacing w:after="240" w:before="240" w:lineRule="auto"/>
              <w:jc w:val="both"/>
              <w:rPr/>
            </w:pPr>
            <w:r w:rsidDel="00000000" w:rsidR="00000000" w:rsidRPr="00000000">
              <w:rPr>
                <w:rtl w:val="0"/>
              </w:rPr>
              <w:t xml:space="preserve">Tu donativo ha ayudado a xxxxx (¿a quién has ayudado con el donativo, qué facilidades has dado?).</w:t>
            </w:r>
          </w:p>
          <w:p w:rsidR="00000000" w:rsidDel="00000000" w:rsidP="00000000" w:rsidRDefault="00000000" w:rsidRPr="00000000" w14:paraId="000000E8">
            <w:pPr>
              <w:spacing w:after="240" w:before="240" w:lineRule="auto"/>
              <w:jc w:val="both"/>
              <w:rPr/>
            </w:pPr>
            <w:r w:rsidDel="00000000" w:rsidR="00000000" w:rsidRPr="00000000">
              <w:rPr>
                <w:rtl w:val="0"/>
              </w:rPr>
              <w:t xml:space="preserve">Un mensaje del beneficiario</w:t>
            </w:r>
          </w:p>
          <w:p w:rsidR="00000000" w:rsidDel="00000000" w:rsidP="00000000" w:rsidRDefault="00000000" w:rsidRPr="00000000" w14:paraId="000000E9">
            <w:pPr>
              <w:spacing w:after="240" w:before="240" w:lineRule="auto"/>
              <w:jc w:val="both"/>
              <w:rPr/>
            </w:pPr>
            <w:r w:rsidDel="00000000" w:rsidR="00000000" w:rsidRPr="00000000">
              <w:rPr>
                <w:rtl w:val="0"/>
              </w:rPr>
              <w:t xml:space="preserve">Gracias de nuevo por tu rápida respuesta que ha permitido a xxxx (las actividades que han sido realizadas por la organización o la pequeña ONG).</w:t>
            </w:r>
          </w:p>
          <w:p w:rsidR="00000000" w:rsidDel="00000000" w:rsidP="00000000" w:rsidRDefault="00000000" w:rsidRPr="00000000" w14:paraId="000000EA">
            <w:pPr>
              <w:spacing w:after="240" w:before="240" w:lineRule="auto"/>
              <w:jc w:val="both"/>
              <w:rPr/>
            </w:pPr>
            <w:r w:rsidDel="00000000" w:rsidR="00000000" w:rsidRPr="00000000">
              <w:rPr>
                <w:rtl w:val="0"/>
              </w:rPr>
              <w:t xml:space="preserve">Gracias por tu donación de ____ a xxxx (nombre de la organización o de la pequeña ONG). Son las donaciones, como la tuya, las que nos permiten ayudar en xxxxx (actividades en curso de la pequeña ONG).</w:t>
            </w:r>
          </w:p>
          <w:p w:rsidR="00000000" w:rsidDel="00000000" w:rsidP="00000000" w:rsidRDefault="00000000" w:rsidRPr="00000000" w14:paraId="000000EB">
            <w:pPr>
              <w:spacing w:after="240" w:before="240" w:lineRule="auto"/>
              <w:jc w:val="both"/>
              <w:rPr/>
            </w:pPr>
            <w:r w:rsidDel="00000000" w:rsidR="00000000" w:rsidRPr="00000000">
              <w:rPr>
                <w:rtl w:val="0"/>
              </w:rPr>
              <w:t xml:space="preserve">Con tu ayuda, este año llegaremos a más xxxxxxx en todo el mundo.</w:t>
            </w:r>
          </w:p>
          <w:p w:rsidR="00000000" w:rsidDel="00000000" w:rsidP="00000000" w:rsidRDefault="00000000" w:rsidRPr="00000000" w14:paraId="000000EC">
            <w:pPr>
              <w:spacing w:after="240" w:before="240" w:lineRule="auto"/>
              <w:jc w:val="both"/>
              <w:rPr/>
            </w:pPr>
            <w:r w:rsidDel="00000000" w:rsidR="00000000" w:rsidRPr="00000000">
              <w:rPr>
                <w:rtl w:val="0"/>
              </w:rPr>
              <w:t xml:space="preserve">A continuación encontrarás un resumen de tu donación. También puedes acceder a un recibo </w:t>
            </w:r>
            <w:r w:rsidDel="00000000" w:rsidR="00000000" w:rsidRPr="00000000">
              <w:rPr>
                <w:i w:val="1"/>
                <w:rtl w:val="0"/>
              </w:rPr>
              <w:t xml:space="preserve">online </w:t>
            </w:r>
            <w:r w:rsidDel="00000000" w:rsidR="00000000" w:rsidRPr="00000000">
              <w:rPr>
                <w:rtl w:val="0"/>
              </w:rPr>
              <w:t xml:space="preserve">haciendo clic en este enlace: xxxxxx</w:t>
            </w:r>
          </w:p>
          <w:p w:rsidR="00000000" w:rsidDel="00000000" w:rsidP="00000000" w:rsidRDefault="00000000" w:rsidRPr="00000000" w14:paraId="000000ED">
            <w:pPr>
              <w:spacing w:after="240" w:before="240" w:lineRule="auto"/>
              <w:jc w:val="both"/>
              <w:rPr/>
            </w:pPr>
            <w:r w:rsidDel="00000000" w:rsidR="00000000" w:rsidRPr="00000000">
              <w:rPr>
                <w:rtl w:val="0"/>
              </w:rPr>
              <w:t xml:space="preserve">Importe: xxxx euros</w:t>
            </w:r>
          </w:p>
          <w:p w:rsidR="00000000" w:rsidDel="00000000" w:rsidP="00000000" w:rsidRDefault="00000000" w:rsidRPr="00000000" w14:paraId="000000EE">
            <w:pPr>
              <w:spacing w:after="240" w:before="240" w:lineRule="auto"/>
              <w:jc w:val="both"/>
              <w:rPr/>
            </w:pPr>
            <w:r w:rsidDel="00000000" w:rsidR="00000000" w:rsidRPr="00000000">
              <w:rPr>
                <w:rtl w:val="0"/>
              </w:rPr>
              <w:t xml:space="preserve">Forma de pago: Tarjeta de crédito Mastercard, ************</w:t>
            </w:r>
          </w:p>
          <w:p w:rsidR="00000000" w:rsidDel="00000000" w:rsidP="00000000" w:rsidRDefault="00000000" w:rsidRPr="00000000" w14:paraId="000000EF">
            <w:pPr>
              <w:spacing w:after="240" w:before="240" w:lineRule="auto"/>
              <w:jc w:val="both"/>
              <w:rPr/>
            </w:pPr>
            <w:r w:rsidDel="00000000" w:rsidR="00000000" w:rsidRPr="00000000">
              <w:rPr>
                <w:rtl w:val="0"/>
              </w:rPr>
              <w:t xml:space="preserve">Fecha: ...../..../......</w:t>
            </w:r>
          </w:p>
          <w:p w:rsidR="00000000" w:rsidDel="00000000" w:rsidP="00000000" w:rsidRDefault="00000000" w:rsidRPr="00000000" w14:paraId="000000F0">
            <w:pPr>
              <w:spacing w:after="240" w:before="240" w:lineRule="auto"/>
              <w:jc w:val="both"/>
              <w:rPr/>
            </w:pPr>
            <w:r w:rsidDel="00000000" w:rsidR="00000000" w:rsidRPr="00000000">
              <w:rPr>
                <w:rtl w:val="0"/>
              </w:rPr>
              <w:t xml:space="preserve">Designación: xxxx</w:t>
            </w:r>
          </w:p>
          <w:p w:rsidR="00000000" w:rsidDel="00000000" w:rsidP="00000000" w:rsidRDefault="00000000" w:rsidRPr="00000000" w14:paraId="000000F1">
            <w:pPr>
              <w:spacing w:after="240" w:before="240" w:lineRule="auto"/>
              <w:jc w:val="both"/>
              <w:rPr/>
            </w:pPr>
            <w:r w:rsidDel="00000000" w:rsidR="00000000" w:rsidRPr="00000000">
              <w:rPr>
                <w:rtl w:val="0"/>
              </w:rPr>
              <w:t xml:space="preserve">Gracias por tu compasión</w:t>
            </w:r>
          </w:p>
          <w:p w:rsidR="00000000" w:rsidDel="00000000" w:rsidP="00000000" w:rsidRDefault="00000000" w:rsidRPr="00000000" w14:paraId="000000F2">
            <w:pPr>
              <w:spacing w:after="240" w:before="240" w:lineRule="auto"/>
              <w:jc w:val="both"/>
              <w:rPr/>
            </w:pPr>
            <w:r w:rsidDel="00000000" w:rsidR="00000000" w:rsidRPr="00000000">
              <w:rPr>
                <w:rtl w:val="0"/>
              </w:rPr>
              <w:t xml:space="preserve">Sinceramente,</w:t>
            </w:r>
          </w:p>
          <w:p w:rsidR="00000000" w:rsidDel="00000000" w:rsidP="00000000" w:rsidRDefault="00000000" w:rsidRPr="00000000" w14:paraId="000000F3">
            <w:pPr>
              <w:spacing w:after="240" w:before="240" w:lineRule="auto"/>
              <w:jc w:val="both"/>
              <w:rPr/>
            </w:pPr>
            <w:r w:rsidDel="00000000" w:rsidR="00000000" w:rsidRPr="00000000">
              <w:rPr>
                <w:rtl w:val="0"/>
              </w:rPr>
              <w:t xml:space="preserve">xxxxxxxx, Presidente</w:t>
            </w:r>
          </w:p>
        </w:tc>
      </w:tr>
    </w:tbl>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PLANTILLA PARA UN PLAN DE RECAUDACIÓN DE FONDOS</w:t>
      </w:r>
    </w:p>
    <w:p w:rsidR="00000000" w:rsidDel="00000000" w:rsidP="00000000" w:rsidRDefault="00000000" w:rsidRPr="00000000" w14:paraId="000000FB">
      <w:pPr>
        <w:spacing w:after="240" w:before="240" w:line="240" w:lineRule="auto"/>
        <w:jc w:val="both"/>
        <w:rPr>
          <w:sz w:val="22"/>
          <w:szCs w:val="22"/>
        </w:rPr>
      </w:pPr>
      <w:r w:rsidDel="00000000" w:rsidR="00000000" w:rsidRPr="00000000">
        <w:rPr>
          <w:sz w:val="22"/>
          <w:szCs w:val="22"/>
          <w:rtl w:val="0"/>
        </w:rPr>
        <w:t xml:space="preserve">En la unidad 1 encontrarás una plantilla de plan de recaudación de fondos.</w:t>
      </w:r>
    </w:p>
    <w:p w:rsidR="00000000" w:rsidDel="00000000" w:rsidP="00000000" w:rsidRDefault="00000000" w:rsidRPr="00000000" w14:paraId="000000FC">
      <w:pPr>
        <w:spacing w:after="240" w:before="240" w:line="240" w:lineRule="auto"/>
        <w:jc w:val="both"/>
        <w:rPr>
          <w:sz w:val="22"/>
          <w:szCs w:val="22"/>
        </w:rPr>
      </w:pPr>
      <w:r w:rsidDel="00000000" w:rsidR="00000000" w:rsidRPr="00000000">
        <w:rPr>
          <w:sz w:val="22"/>
          <w:szCs w:val="22"/>
          <w:rtl w:val="0"/>
        </w:rPr>
        <w:t xml:space="preserve">Link: </w:t>
      </w:r>
      <w:hyperlink r:id="rId10">
        <w:r w:rsidDel="00000000" w:rsidR="00000000" w:rsidRPr="00000000">
          <w:rPr>
            <w:color w:val="1155cc"/>
            <w:sz w:val="22"/>
            <w:szCs w:val="22"/>
            <w:u w:val="single"/>
            <w:rtl w:val="0"/>
          </w:rPr>
          <w:t xml:space="preserve">https://drive.google.com/drive/folders/1Kn6mzPRHMIFRZSfoshv0w5eSINvm4jt3?usp=sharing</w:t>
        </w:r>
      </w:hyperlink>
      <w:r w:rsidDel="00000000" w:rsidR="00000000" w:rsidRPr="00000000">
        <w:rPr>
          <w:rtl w:val="0"/>
        </w:rPr>
      </w:r>
    </w:p>
    <w:p w:rsidR="00000000" w:rsidDel="00000000" w:rsidP="00000000" w:rsidRDefault="00000000" w:rsidRPr="00000000" w14:paraId="000000FD">
      <w:pPr>
        <w:spacing w:after="240" w:before="240" w:line="240" w:lineRule="auto"/>
        <w:jc w:val="both"/>
        <w:rPr>
          <w:sz w:val="22"/>
          <w:szCs w:val="22"/>
        </w:rPr>
      </w:pPr>
      <w:r w:rsidDel="00000000" w:rsidR="00000000" w:rsidRPr="00000000">
        <w:rPr>
          <w:rtl w:val="0"/>
        </w:rPr>
      </w:r>
    </w:p>
    <w:p w:rsidR="00000000" w:rsidDel="00000000" w:rsidP="00000000" w:rsidRDefault="00000000" w:rsidRPr="00000000" w14:paraId="000000FE">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UN MODELO DE TEXTO DE </w:t>
      </w:r>
      <w:r w:rsidDel="00000000" w:rsidR="00000000" w:rsidRPr="00000000">
        <w:rPr>
          <w:smallCaps w:val="1"/>
          <w:color w:val="ffffff"/>
          <w:sz w:val="22"/>
          <w:szCs w:val="22"/>
          <w:rtl w:val="0"/>
        </w:rPr>
        <w:t xml:space="preserve">RGPD </w:t>
      </w: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A MODIFICAR + COOKIES + PRIVACIDAD</w:t>
      </w:r>
    </w:p>
    <w:p w:rsidR="00000000" w:rsidDel="00000000" w:rsidP="00000000" w:rsidRDefault="00000000" w:rsidRPr="00000000" w14:paraId="000000FF">
      <w:pPr>
        <w:spacing w:after="240" w:before="240" w:line="240" w:lineRule="auto"/>
        <w:jc w:val="both"/>
        <w:rPr>
          <w:sz w:val="22"/>
          <w:szCs w:val="22"/>
        </w:rPr>
      </w:pPr>
      <w:r w:rsidDel="00000000" w:rsidR="00000000" w:rsidRPr="00000000">
        <w:rPr>
          <w:sz w:val="22"/>
          <w:szCs w:val="22"/>
          <w:rtl w:val="0"/>
        </w:rPr>
        <w:t xml:space="preserve">¿Cuáles son los principios básicos de la protección de datos?</w:t>
      </w:r>
    </w:p>
    <w:p w:rsidR="00000000" w:rsidDel="00000000" w:rsidP="00000000" w:rsidRDefault="00000000" w:rsidRPr="00000000" w14:paraId="00000100">
      <w:pPr>
        <w:spacing w:after="240" w:before="240" w:line="240" w:lineRule="auto"/>
        <w:jc w:val="both"/>
        <w:rPr>
          <w:sz w:val="22"/>
          <w:szCs w:val="22"/>
        </w:rPr>
      </w:pPr>
      <w:r w:rsidDel="00000000" w:rsidR="00000000" w:rsidRPr="00000000">
        <w:rPr>
          <w:sz w:val="22"/>
          <w:szCs w:val="22"/>
          <w:rtl w:val="0"/>
        </w:rPr>
        <w:t xml:space="preserve">Hay seis principios que las ONG y las organizaciones benéficas deben seguir cuando tratan datos personales. Estos principios se recogen en la DPA (Data Protection Act) 2018, y se resumen a continuación:</w:t>
      </w:r>
    </w:p>
    <w:p w:rsidR="00000000" w:rsidDel="00000000" w:rsidP="00000000" w:rsidRDefault="00000000" w:rsidRPr="00000000" w14:paraId="00000101">
      <w:pPr>
        <w:numPr>
          <w:ilvl w:val="0"/>
          <w:numId w:val="23"/>
        </w:numPr>
        <w:spacing w:after="240" w:before="240" w:line="240" w:lineRule="auto"/>
        <w:ind w:left="720" w:hanging="360"/>
        <w:jc w:val="both"/>
        <w:rPr>
          <w:sz w:val="22"/>
          <w:szCs w:val="22"/>
          <w:u w:val="none"/>
        </w:rPr>
      </w:pPr>
      <w:r w:rsidDel="00000000" w:rsidR="00000000" w:rsidRPr="00000000">
        <w:rPr>
          <w:sz w:val="22"/>
          <w:szCs w:val="22"/>
          <w:rtl w:val="0"/>
        </w:rPr>
        <w:t xml:space="preserve">El tratamiento debe hacerse de manera justa, legal y transparente. Esto significa dos cosas:</w:t>
      </w:r>
    </w:p>
    <w:p w:rsidR="00000000" w:rsidDel="00000000" w:rsidP="00000000" w:rsidRDefault="00000000" w:rsidRPr="00000000" w14:paraId="00000102">
      <w:pPr>
        <w:spacing w:after="240" w:before="240" w:line="240" w:lineRule="auto"/>
        <w:ind w:left="0" w:firstLine="0"/>
        <w:jc w:val="both"/>
        <w:rPr>
          <w:sz w:val="22"/>
          <w:szCs w:val="22"/>
        </w:rPr>
      </w:pPr>
      <w:r w:rsidDel="00000000" w:rsidR="00000000" w:rsidRPr="00000000">
        <w:rPr>
          <w:sz w:val="22"/>
          <w:szCs w:val="22"/>
          <w:rtl w:val="0"/>
        </w:rPr>
        <w:t xml:space="preserve">-Ser transparente con las personas que han compartido sus datos personales contigo. Las ONG y las organizaciones benéficas deben ser transparentes en cuanto a la forma en que se tratarán los datos personales, con qué fin y si se compartirán con otras personas.</w:t>
      </w:r>
    </w:p>
    <w:p w:rsidR="00000000" w:rsidDel="00000000" w:rsidP="00000000" w:rsidRDefault="00000000" w:rsidRPr="00000000" w14:paraId="00000103">
      <w:pPr>
        <w:spacing w:after="240" w:before="240" w:line="240" w:lineRule="auto"/>
        <w:jc w:val="both"/>
        <w:rPr>
          <w:sz w:val="22"/>
          <w:szCs w:val="22"/>
        </w:rPr>
      </w:pPr>
      <w:r w:rsidDel="00000000" w:rsidR="00000000" w:rsidRPr="00000000">
        <w:rPr>
          <w:sz w:val="22"/>
          <w:szCs w:val="22"/>
          <w:rtl w:val="0"/>
        </w:rPr>
        <w:t xml:space="preserve">-Tener una base legal para tratar los datos personales de los interesados. Hay un número de bases legales que pueden ser utilizadas. Por ejemplo, la ONG o la organización benéfica tiene un interés legítimo en el tratamiento de los datos personales, o la ONG o la organización benéfica ha obtenido el consentimiento del interesado.</w:t>
      </w:r>
    </w:p>
    <w:p w:rsidR="00000000" w:rsidDel="00000000" w:rsidP="00000000" w:rsidRDefault="00000000" w:rsidRPr="00000000" w14:paraId="00000104">
      <w:pPr>
        <w:numPr>
          <w:ilvl w:val="0"/>
          <w:numId w:val="23"/>
        </w:numPr>
        <w:spacing w:after="0" w:afterAutospacing="0" w:before="240" w:line="240" w:lineRule="auto"/>
        <w:ind w:left="720" w:hanging="360"/>
        <w:jc w:val="both"/>
        <w:rPr>
          <w:sz w:val="22"/>
          <w:szCs w:val="22"/>
          <w:u w:val="none"/>
        </w:rPr>
      </w:pPr>
      <w:r w:rsidDel="00000000" w:rsidR="00000000" w:rsidRPr="00000000">
        <w:rPr>
          <w:sz w:val="22"/>
          <w:szCs w:val="22"/>
          <w:rtl w:val="0"/>
        </w:rPr>
        <w:t xml:space="preserve">Los datos personales deben adquirirse con una finalidad clara y determinada. Por ejemplo, no pueden ser recogidos con una finalidad para ser utilizados con otra finalidad. Las ONG y las organizaciones benéficas deben utilizar los datos personales de la forma en que se dijo a los interesados que se utilizarían.</w:t>
        <w:br w:type="textWrapping"/>
      </w:r>
    </w:p>
    <w:p w:rsidR="00000000" w:rsidDel="00000000" w:rsidP="00000000" w:rsidRDefault="00000000" w:rsidRPr="00000000" w14:paraId="00000105">
      <w:pPr>
        <w:numPr>
          <w:ilvl w:val="0"/>
          <w:numId w:val="23"/>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La recopilación de datos personales deberá ser adecuada, pertinente y no excesiva. Las ONG y las organizaciones benéficas recogen datos personales para un fin específico, por lo que deben recoger la cantidad mínima de datos necesarios para lograr ese o esos propósitos.</w:t>
        <w:br w:type="textWrapping"/>
      </w:r>
    </w:p>
    <w:p w:rsidR="00000000" w:rsidDel="00000000" w:rsidP="00000000" w:rsidRDefault="00000000" w:rsidRPr="00000000" w14:paraId="00000106">
      <w:pPr>
        <w:numPr>
          <w:ilvl w:val="0"/>
          <w:numId w:val="23"/>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Los datos personales deben ser exactos y mantenerse actualizados.</w:t>
        <w:br w:type="textWrapping"/>
      </w:r>
    </w:p>
    <w:p w:rsidR="00000000" w:rsidDel="00000000" w:rsidP="00000000" w:rsidRDefault="00000000" w:rsidRPr="00000000" w14:paraId="00000107">
      <w:pPr>
        <w:numPr>
          <w:ilvl w:val="0"/>
          <w:numId w:val="23"/>
        </w:numPr>
        <w:spacing w:after="0" w:afterAutospacing="0" w:before="0" w:beforeAutospacing="0" w:line="240" w:lineRule="auto"/>
        <w:ind w:left="720" w:hanging="360"/>
        <w:jc w:val="both"/>
        <w:rPr>
          <w:sz w:val="22"/>
          <w:szCs w:val="22"/>
          <w:u w:val="none"/>
        </w:rPr>
      </w:pPr>
      <w:r w:rsidDel="00000000" w:rsidR="00000000" w:rsidRPr="00000000">
        <w:rPr>
          <w:sz w:val="22"/>
          <w:szCs w:val="22"/>
          <w:rtl w:val="0"/>
        </w:rPr>
        <w:t xml:space="preserve">Los datos personales no deben conservarse más tiempo del necesario. Las ONG y las organizaciones benéficas deben eliminar los datos personales cuando ya no sean necesarios.</w:t>
        <w:br w:type="textWrapping"/>
      </w:r>
    </w:p>
    <w:p w:rsidR="00000000" w:rsidDel="00000000" w:rsidP="00000000" w:rsidRDefault="00000000" w:rsidRPr="00000000" w14:paraId="00000108">
      <w:pPr>
        <w:numPr>
          <w:ilvl w:val="0"/>
          <w:numId w:val="23"/>
        </w:numPr>
        <w:spacing w:after="240" w:before="0" w:beforeAutospacing="0" w:line="240" w:lineRule="auto"/>
        <w:ind w:left="720" w:hanging="360"/>
        <w:jc w:val="both"/>
        <w:rPr>
          <w:sz w:val="22"/>
          <w:szCs w:val="22"/>
          <w:u w:val="none"/>
        </w:rPr>
      </w:pPr>
      <w:r w:rsidDel="00000000" w:rsidR="00000000" w:rsidRPr="00000000">
        <w:rPr>
          <w:sz w:val="22"/>
          <w:szCs w:val="22"/>
          <w:rtl w:val="0"/>
        </w:rPr>
        <w:t xml:space="preserve">Los datos personales deben mantenerse seguros. Las ONG y las organizaciones benéficas deben asegurarse de que cuentan con sólidas medidas de seguridad física y técnica para proteger los datos personales.</w:t>
      </w:r>
    </w:p>
    <w:p w:rsidR="00000000" w:rsidDel="00000000" w:rsidP="00000000" w:rsidRDefault="00000000" w:rsidRPr="00000000" w14:paraId="00000109">
      <w:pPr>
        <w:spacing w:after="240" w:before="240" w:line="240" w:lineRule="auto"/>
        <w:jc w:val="both"/>
        <w:rPr>
          <w:sz w:val="22"/>
          <w:szCs w:val="22"/>
        </w:rPr>
      </w:pPr>
      <w:r w:rsidDel="00000000" w:rsidR="00000000" w:rsidRPr="00000000">
        <w:rPr>
          <w:sz w:val="22"/>
          <w:szCs w:val="22"/>
          <w:rtl w:val="0"/>
        </w:rPr>
        <w:t xml:space="preserve">Más abajo puedes encontrar plantillas de políticas de privacidad y cookies:</w:t>
      </w:r>
    </w:p>
    <w:tbl>
      <w:tblPr>
        <w:tblStyle w:val="Table3"/>
        <w:tblW w:w="9608.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08"/>
        <w:tblGridChange w:id="0">
          <w:tblGrid>
            <w:gridCol w:w="9608"/>
          </w:tblGrid>
        </w:tblGridChange>
      </w:tblGrid>
      <w:tr>
        <w:tc>
          <w:tcPr/>
          <w:p w:rsidR="00000000" w:rsidDel="00000000" w:rsidP="00000000" w:rsidRDefault="00000000" w:rsidRPr="00000000" w14:paraId="0000010A">
            <w:pPr>
              <w:spacing w:after="240" w:before="240" w:lineRule="auto"/>
              <w:jc w:val="both"/>
              <w:rPr>
                <w:b w:val="1"/>
              </w:rPr>
            </w:pPr>
            <w:r w:rsidDel="00000000" w:rsidR="00000000" w:rsidRPr="00000000">
              <w:rPr>
                <w:b w:val="1"/>
                <w:rtl w:val="0"/>
              </w:rPr>
              <w:t xml:space="preserve">PLANTILLA DE POLÍTICA DE PRIVACIDAD</w:t>
            </w:r>
          </w:p>
          <w:p w:rsidR="00000000" w:rsidDel="00000000" w:rsidP="00000000" w:rsidRDefault="00000000" w:rsidRPr="00000000" w14:paraId="0000010B">
            <w:pPr>
              <w:spacing w:after="240" w:before="240" w:lineRule="auto"/>
              <w:jc w:val="both"/>
              <w:rPr>
                <w:b w:val="1"/>
              </w:rPr>
            </w:pPr>
            <w:r w:rsidDel="00000000" w:rsidR="00000000" w:rsidRPr="00000000">
              <w:rPr>
                <w:b w:val="1"/>
                <w:rtl w:val="0"/>
              </w:rPr>
              <w:t xml:space="preserve">Política de privacidad</w:t>
            </w:r>
          </w:p>
          <w:p w:rsidR="00000000" w:rsidDel="00000000" w:rsidP="00000000" w:rsidRDefault="00000000" w:rsidRPr="00000000" w14:paraId="0000010C">
            <w:pPr>
              <w:spacing w:after="240" w:before="240" w:lineRule="auto"/>
              <w:jc w:val="both"/>
              <w:rPr/>
            </w:pPr>
            <w:r w:rsidDel="00000000" w:rsidR="00000000" w:rsidRPr="00000000">
              <w:rPr>
                <w:rtl w:val="0"/>
              </w:rPr>
              <w:t xml:space="preserve">Última actualización: (añadir fecha)</w:t>
            </w:r>
          </w:p>
          <w:p w:rsidR="00000000" w:rsidDel="00000000" w:rsidP="00000000" w:rsidRDefault="00000000" w:rsidRPr="00000000" w14:paraId="0000010D">
            <w:pPr>
              <w:spacing w:after="240" w:before="240" w:lineRule="auto"/>
              <w:jc w:val="both"/>
              <w:rPr/>
            </w:pPr>
            <w:r w:rsidDel="00000000" w:rsidR="00000000" w:rsidRPr="00000000">
              <w:rPr>
                <w:rtl w:val="0"/>
              </w:rPr>
              <w:t xml:space="preserve">Mi empresa (cambiar esto a “nosotros”, “nos” o “nuestro”) opera en http://www.mysite.com (cambiar esto por tu “página”). Esta página te informa de nuestras políticas sobre la recopilación, el uso y la divulgación de la información personal que recibimos de los usuarios de la página web.</w:t>
            </w:r>
          </w:p>
          <w:p w:rsidR="00000000" w:rsidDel="00000000" w:rsidP="00000000" w:rsidRDefault="00000000" w:rsidRPr="00000000" w14:paraId="0000010E">
            <w:pPr>
              <w:spacing w:after="240" w:before="240" w:lineRule="auto"/>
              <w:jc w:val="both"/>
              <w:rPr/>
            </w:pPr>
            <w:r w:rsidDel="00000000" w:rsidR="00000000" w:rsidRPr="00000000">
              <w:rPr>
                <w:rtl w:val="0"/>
              </w:rPr>
              <w:t xml:space="preserve">Utilizamos tu información personal únicamente para proporcionar y mejorar la página web. Al utilizar la página web, aceptas la recopilación y el uso de la información de acuerdo con nuestra política.</w:t>
            </w:r>
          </w:p>
          <w:p w:rsidR="00000000" w:rsidDel="00000000" w:rsidP="00000000" w:rsidRDefault="00000000" w:rsidRPr="00000000" w14:paraId="0000010F">
            <w:pPr>
              <w:spacing w:after="240" w:before="240" w:lineRule="auto"/>
              <w:jc w:val="both"/>
              <w:rPr>
                <w:b w:val="1"/>
              </w:rPr>
            </w:pPr>
            <w:r w:rsidDel="00000000" w:rsidR="00000000" w:rsidRPr="00000000">
              <w:rPr>
                <w:b w:val="1"/>
                <w:rtl w:val="0"/>
              </w:rPr>
              <w:t xml:space="preserve">Recogida y uso de la información</w:t>
            </w:r>
          </w:p>
          <w:p w:rsidR="00000000" w:rsidDel="00000000" w:rsidP="00000000" w:rsidRDefault="00000000" w:rsidRPr="00000000" w14:paraId="00000110">
            <w:pPr>
              <w:spacing w:after="240" w:before="240" w:lineRule="auto"/>
              <w:jc w:val="both"/>
              <w:rPr/>
            </w:pPr>
            <w:r w:rsidDel="00000000" w:rsidR="00000000" w:rsidRPr="00000000">
              <w:rPr>
                <w:rtl w:val="0"/>
              </w:rPr>
              <w:t xml:space="preserve">Al utilizar nuestra web, es posible que te pidamos que nos proporciones cierta información personal identificable que puede ser utilizada para contactar contigo o identificarte. Se puede incluir la información de identificación personal, pero no se limita al nombre del usuario (“información personal”).</w:t>
            </w:r>
          </w:p>
          <w:p w:rsidR="00000000" w:rsidDel="00000000" w:rsidP="00000000" w:rsidRDefault="00000000" w:rsidRPr="00000000" w14:paraId="00000111">
            <w:pPr>
              <w:spacing w:after="240" w:before="240" w:lineRule="auto"/>
              <w:jc w:val="both"/>
              <w:rPr>
                <w:b w:val="1"/>
              </w:rPr>
            </w:pPr>
            <w:r w:rsidDel="00000000" w:rsidR="00000000" w:rsidRPr="00000000">
              <w:rPr>
                <w:b w:val="1"/>
                <w:rtl w:val="0"/>
              </w:rPr>
              <w:t xml:space="preserve">Datos de registro</w:t>
            </w:r>
          </w:p>
          <w:p w:rsidR="00000000" w:rsidDel="00000000" w:rsidP="00000000" w:rsidRDefault="00000000" w:rsidRPr="00000000" w14:paraId="00000112">
            <w:pPr>
              <w:spacing w:after="240" w:before="240" w:lineRule="auto"/>
              <w:jc w:val="both"/>
              <w:rPr/>
            </w:pPr>
            <w:r w:rsidDel="00000000" w:rsidR="00000000" w:rsidRPr="00000000">
              <w:rPr>
                <w:rtl w:val="0"/>
              </w:rPr>
              <w:t xml:space="preserve">Al igual que muchos operadores de páginas web, recopilamos la información que tu navegador envía cada vez que visitas nuestra página web (“datos de registro”).</w:t>
            </w:r>
          </w:p>
          <w:p w:rsidR="00000000" w:rsidDel="00000000" w:rsidP="00000000" w:rsidRDefault="00000000" w:rsidRPr="00000000" w14:paraId="00000113">
            <w:pPr>
              <w:spacing w:after="240" w:before="240" w:lineRule="auto"/>
              <w:jc w:val="both"/>
              <w:rPr/>
            </w:pPr>
            <w:r w:rsidDel="00000000" w:rsidR="00000000" w:rsidRPr="00000000">
              <w:rPr>
                <w:rtl w:val="0"/>
              </w:rPr>
              <w:t xml:space="preserve">Estos datos de registro pueden incluir información como la dirección del Protocolo de Internet ("IP") de tu ordenador, el tipo de navegador, la versión del navegador, las páginas de nuestra web que visitas, la hora y la fecha de tu visita, el tiempo empleado en esas páginas y otras estadísticas.</w:t>
            </w:r>
          </w:p>
          <w:p w:rsidR="00000000" w:rsidDel="00000000" w:rsidP="00000000" w:rsidRDefault="00000000" w:rsidRPr="00000000" w14:paraId="00000114">
            <w:pPr>
              <w:spacing w:after="240" w:before="240" w:lineRule="auto"/>
              <w:jc w:val="both"/>
              <w:rPr/>
            </w:pPr>
            <w:r w:rsidDel="00000000" w:rsidR="00000000" w:rsidRPr="00000000">
              <w:rPr>
                <w:rtl w:val="0"/>
              </w:rPr>
              <w:t xml:space="preserve">Además, podemos utilizar servicios de terceros, como Google Analytics, que recogen, controlan y analizan esta información.</w:t>
            </w:r>
          </w:p>
          <w:p w:rsidR="00000000" w:rsidDel="00000000" w:rsidP="00000000" w:rsidRDefault="00000000" w:rsidRPr="00000000" w14:paraId="00000115">
            <w:pPr>
              <w:spacing w:after="240" w:before="240" w:lineRule="auto"/>
              <w:jc w:val="both"/>
              <w:rPr/>
            </w:pPr>
            <w:r w:rsidDel="00000000" w:rsidR="00000000" w:rsidRPr="00000000">
              <w:rPr>
                <w:rtl w:val="0"/>
              </w:rPr>
              <w:t xml:space="preserve">La sección de datos de registro es para las empresas que utilizan servicios de análisis o seguimiento en páginas web o aplicaciones, como Google Analytics. </w:t>
            </w:r>
          </w:p>
          <w:p w:rsidR="00000000" w:rsidDel="00000000" w:rsidP="00000000" w:rsidRDefault="00000000" w:rsidRPr="00000000" w14:paraId="00000116">
            <w:pPr>
              <w:spacing w:after="240" w:before="240" w:lineRule="auto"/>
              <w:jc w:val="both"/>
              <w:rPr>
                <w:b w:val="1"/>
              </w:rPr>
            </w:pPr>
            <w:r w:rsidDel="00000000" w:rsidR="00000000" w:rsidRPr="00000000">
              <w:rPr>
                <w:b w:val="1"/>
                <w:rtl w:val="0"/>
              </w:rPr>
              <w:t xml:space="preserve">Comunicaciones</w:t>
            </w:r>
          </w:p>
          <w:p w:rsidR="00000000" w:rsidDel="00000000" w:rsidP="00000000" w:rsidRDefault="00000000" w:rsidRPr="00000000" w14:paraId="00000117">
            <w:pPr>
              <w:spacing w:after="240" w:before="240" w:lineRule="auto"/>
              <w:jc w:val="both"/>
              <w:rPr/>
            </w:pPr>
            <w:r w:rsidDel="00000000" w:rsidR="00000000" w:rsidRPr="00000000">
              <w:rPr>
                <w:rtl w:val="0"/>
              </w:rPr>
              <w:t xml:space="preserve">Podemos utilizar tus datos personales para ponernos en contacto contigo con boletines informativos, materiales de marketing o promocionales y otra información.</w:t>
            </w:r>
          </w:p>
          <w:p w:rsidR="00000000" w:rsidDel="00000000" w:rsidP="00000000" w:rsidRDefault="00000000" w:rsidRPr="00000000" w14:paraId="00000118">
            <w:pPr>
              <w:spacing w:after="240" w:before="240" w:lineRule="auto"/>
              <w:jc w:val="both"/>
              <w:rPr/>
            </w:pPr>
            <w:r w:rsidDel="00000000" w:rsidR="00000000" w:rsidRPr="00000000">
              <w:rPr>
                <w:rtl w:val="0"/>
              </w:rPr>
              <w:t xml:space="preserve">La sección de comunicaciones es para las empresas que pueden ponerse en contacto con los usuarios a través del correo electrónico (boletines de noticias por correo electrónico) u otros métodos. </w:t>
            </w:r>
          </w:p>
          <w:p w:rsidR="00000000" w:rsidDel="00000000" w:rsidP="00000000" w:rsidRDefault="00000000" w:rsidRPr="00000000" w14:paraId="00000119">
            <w:pPr>
              <w:spacing w:after="240" w:before="240" w:lineRule="auto"/>
              <w:jc w:val="both"/>
              <w:rPr>
                <w:b w:val="1"/>
              </w:rPr>
            </w:pPr>
            <w:r w:rsidDel="00000000" w:rsidR="00000000" w:rsidRPr="00000000">
              <w:rPr>
                <w:b w:val="1"/>
                <w:rtl w:val="0"/>
              </w:rPr>
              <w:t xml:space="preserve">Cookies</w:t>
            </w:r>
          </w:p>
          <w:p w:rsidR="00000000" w:rsidDel="00000000" w:rsidP="00000000" w:rsidRDefault="00000000" w:rsidRPr="00000000" w14:paraId="0000011A">
            <w:pPr>
              <w:spacing w:after="240" w:before="240" w:lineRule="auto"/>
              <w:jc w:val="both"/>
              <w:rPr/>
            </w:pPr>
            <w:r w:rsidDel="00000000" w:rsidR="00000000" w:rsidRPr="00000000">
              <w:rPr>
                <w:rtl w:val="0"/>
              </w:rPr>
              <w:t xml:space="preserve">Las cookies son archivos con una pequeña cantidad de datos, que pueden incluir un identificador único anónimo.</w:t>
            </w:r>
          </w:p>
          <w:p w:rsidR="00000000" w:rsidDel="00000000" w:rsidP="00000000" w:rsidRDefault="00000000" w:rsidRPr="00000000" w14:paraId="0000011B">
            <w:pPr>
              <w:spacing w:after="240" w:before="240" w:lineRule="auto"/>
              <w:jc w:val="both"/>
              <w:rPr/>
            </w:pPr>
            <w:r w:rsidDel="00000000" w:rsidR="00000000" w:rsidRPr="00000000">
              <w:rPr>
                <w:rtl w:val="0"/>
              </w:rPr>
              <w:t xml:space="preserve">Las cookies se envían a tu navegador desde una página web y se almacenan en el disco duro de tu ordenador.</w:t>
            </w:r>
          </w:p>
          <w:p w:rsidR="00000000" w:rsidDel="00000000" w:rsidP="00000000" w:rsidRDefault="00000000" w:rsidRPr="00000000" w14:paraId="0000011C">
            <w:pPr>
              <w:spacing w:after="240" w:before="240" w:lineRule="auto"/>
              <w:jc w:val="both"/>
              <w:rPr/>
            </w:pPr>
            <w:r w:rsidDel="00000000" w:rsidR="00000000" w:rsidRPr="00000000">
              <w:rPr>
                <w:rtl w:val="0"/>
              </w:rPr>
              <w:t xml:space="preserve">Al igual que muchas páginas web, utilizamos las cookies para recopilar información. Puedes indicar a tu navegador que rechace todas las cookies o que te indique cuándo se envía una cookie. Sin embargo, si no aceptas las cookies, es posible que no puedas utilizar algunas partes de nuestra página web.</w:t>
            </w:r>
          </w:p>
          <w:p w:rsidR="00000000" w:rsidDel="00000000" w:rsidP="00000000" w:rsidRDefault="00000000" w:rsidRPr="00000000" w14:paraId="0000011D">
            <w:pPr>
              <w:spacing w:after="240" w:before="240" w:lineRule="auto"/>
              <w:jc w:val="both"/>
              <w:rPr>
                <w:b w:val="1"/>
              </w:rPr>
            </w:pPr>
            <w:r w:rsidDel="00000000" w:rsidR="00000000" w:rsidRPr="00000000">
              <w:rPr>
                <w:b w:val="1"/>
                <w:rtl w:val="0"/>
              </w:rPr>
              <w:t xml:space="preserve">Security</w:t>
            </w:r>
          </w:p>
          <w:p w:rsidR="00000000" w:rsidDel="00000000" w:rsidP="00000000" w:rsidRDefault="00000000" w:rsidRPr="00000000" w14:paraId="0000011E">
            <w:pPr>
              <w:spacing w:after="240" w:before="240" w:lineRule="auto"/>
              <w:jc w:val="both"/>
              <w:rPr/>
            </w:pPr>
            <w:r w:rsidDel="00000000" w:rsidR="00000000" w:rsidRPr="00000000">
              <w:rPr>
                <w:rtl w:val="0"/>
              </w:rPr>
              <w:t xml:space="preserve">La seguridad de tu información personal es importante para nosotros, pero recuerda que ningún método de transmisión a través de Internet, o método de almacenamiento electrónico es 100% seguro. Aunque nos esforzamos por utilizar medios comercialmente aceptables para proteger tu información personal, no podemos garantizar la seguridad absoluta.</w:t>
            </w:r>
          </w:p>
          <w:p w:rsidR="00000000" w:rsidDel="00000000" w:rsidP="00000000" w:rsidRDefault="00000000" w:rsidRPr="00000000" w14:paraId="0000011F">
            <w:pPr>
              <w:spacing w:after="240" w:before="240" w:lineRule="auto"/>
              <w:jc w:val="both"/>
              <w:rPr>
                <w:b w:val="1"/>
              </w:rPr>
            </w:pPr>
            <w:r w:rsidDel="00000000" w:rsidR="00000000" w:rsidRPr="00000000">
              <w:rPr>
                <w:b w:val="1"/>
                <w:rtl w:val="0"/>
              </w:rPr>
              <w:t xml:space="preserve">Cambios en esta política de privacidad</w:t>
            </w:r>
          </w:p>
          <w:p w:rsidR="00000000" w:rsidDel="00000000" w:rsidP="00000000" w:rsidRDefault="00000000" w:rsidRPr="00000000" w14:paraId="00000120">
            <w:pPr>
              <w:spacing w:after="240" w:before="240" w:lineRule="auto"/>
              <w:jc w:val="both"/>
              <w:rPr/>
            </w:pPr>
            <w:r w:rsidDel="00000000" w:rsidR="00000000" w:rsidRPr="00000000">
              <w:rPr>
                <w:rtl w:val="0"/>
              </w:rPr>
              <w:t xml:space="preserve">La presente política de privacidad entra en vigor a partir de (añadir fecha) y permanecerá en vigor salvo en lo que respecta a cualquier cambio en sus disposiciones en el futuro, que entrarán en vigor inmediatamente después de ser publicados en esta página.</w:t>
            </w:r>
          </w:p>
          <w:p w:rsidR="00000000" w:rsidDel="00000000" w:rsidP="00000000" w:rsidRDefault="00000000" w:rsidRPr="00000000" w14:paraId="00000121">
            <w:pPr>
              <w:spacing w:after="240" w:before="240" w:lineRule="auto"/>
              <w:jc w:val="both"/>
              <w:rPr/>
            </w:pPr>
            <w:r w:rsidDel="00000000" w:rsidR="00000000" w:rsidRPr="00000000">
              <w:rPr>
                <w:rtl w:val="0"/>
              </w:rPr>
              <w:t xml:space="preserve">Nos reservamos el derecho de actualizar o cambiar nuestra Política de Privacidad en cualquier momento y debes </w:t>
            </w:r>
            <w:r w:rsidDel="00000000" w:rsidR="00000000" w:rsidRPr="00000000">
              <w:rPr>
                <w:rtl w:val="0"/>
              </w:rPr>
              <w:t xml:space="preserve">revisarla periódicamente</w:t>
            </w:r>
            <w:r w:rsidDel="00000000" w:rsidR="00000000" w:rsidRPr="00000000">
              <w:rPr>
                <w:rtl w:val="0"/>
              </w:rPr>
              <w:t xml:space="preserve">. El uso continuado de la página web después de que publiquemos cualquier modificación de la Política de Privacidad en esta página constituirá el reconocimiento de las modificaciones y el consentimiento para cumplir y estar obligado por la Política de Privacidad modificada.</w:t>
            </w:r>
          </w:p>
          <w:p w:rsidR="00000000" w:rsidDel="00000000" w:rsidP="00000000" w:rsidRDefault="00000000" w:rsidRPr="00000000" w14:paraId="00000122">
            <w:pPr>
              <w:spacing w:after="240" w:before="240" w:lineRule="auto"/>
              <w:jc w:val="both"/>
              <w:rPr/>
            </w:pPr>
            <w:r w:rsidDel="00000000" w:rsidR="00000000" w:rsidRPr="00000000">
              <w:rPr>
                <w:rtl w:val="0"/>
              </w:rPr>
              <w:t xml:space="preserve">Si realizamos algún cambio sustancial en esta Política de Privacidad, lo notificaremos a través de la dirección de correo electrónico que nos haya sido proporcionado, o mediante la colocación de un aviso destacado en nuestra página web.</w:t>
            </w:r>
          </w:p>
          <w:p w:rsidR="00000000" w:rsidDel="00000000" w:rsidP="00000000" w:rsidRDefault="00000000" w:rsidRPr="00000000" w14:paraId="00000123">
            <w:pPr>
              <w:spacing w:after="240" w:before="240" w:lineRule="auto"/>
              <w:jc w:val="both"/>
              <w:rPr>
                <w:b w:val="1"/>
              </w:rPr>
            </w:pPr>
            <w:r w:rsidDel="00000000" w:rsidR="00000000" w:rsidRPr="00000000">
              <w:rPr>
                <w:b w:val="1"/>
                <w:rtl w:val="0"/>
              </w:rPr>
              <w:t xml:space="preserve">Contáctanos</w:t>
            </w:r>
          </w:p>
          <w:p w:rsidR="00000000" w:rsidDel="00000000" w:rsidP="00000000" w:rsidRDefault="00000000" w:rsidRPr="00000000" w14:paraId="00000124">
            <w:pPr>
              <w:spacing w:after="240" w:before="240" w:lineRule="auto"/>
              <w:jc w:val="both"/>
              <w:rPr/>
            </w:pPr>
            <w:r w:rsidDel="00000000" w:rsidR="00000000" w:rsidRPr="00000000">
              <w:rPr>
                <w:rtl w:val="0"/>
              </w:rPr>
              <w:t xml:space="preserve">Si tienes alguna duda sobre esta política de privacidad, por favor, ponte en contacto con nosotros</w:t>
            </w:r>
          </w:p>
        </w:tc>
      </w:tr>
    </w:tbl>
    <w:p w:rsidR="00000000" w:rsidDel="00000000" w:rsidP="00000000" w:rsidRDefault="00000000" w:rsidRPr="00000000" w14:paraId="00000125">
      <w:pPr>
        <w:spacing w:after="240" w:before="240" w:line="240" w:lineRule="auto"/>
        <w:jc w:val="both"/>
        <w:rPr>
          <w:sz w:val="22"/>
          <w:szCs w:val="22"/>
        </w:rPr>
      </w:pPr>
      <w:r w:rsidDel="00000000" w:rsidR="00000000" w:rsidRPr="00000000">
        <w:rPr>
          <w:rtl w:val="0"/>
        </w:rPr>
      </w:r>
    </w:p>
    <w:tbl>
      <w:tblPr>
        <w:tblStyle w:val="Table4"/>
        <w:tblW w:w="9608.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08"/>
        <w:tblGridChange w:id="0">
          <w:tblGrid>
            <w:gridCol w:w="9608"/>
          </w:tblGrid>
        </w:tblGridChange>
      </w:tblGrid>
      <w:tr>
        <w:tc>
          <w:tcPr/>
          <w:p w:rsidR="00000000" w:rsidDel="00000000" w:rsidP="00000000" w:rsidRDefault="00000000" w:rsidRPr="00000000" w14:paraId="00000126">
            <w:pPr>
              <w:spacing w:after="240" w:before="240" w:lineRule="auto"/>
              <w:jc w:val="both"/>
              <w:rPr/>
            </w:pPr>
            <w:r w:rsidDel="00000000" w:rsidR="00000000" w:rsidRPr="00000000">
              <w:rPr>
                <w:b w:val="1"/>
                <w:rtl w:val="0"/>
              </w:rPr>
              <w:t xml:space="preserve"> PLANTILLA DE POLÍTICA DE COOKIES</w:t>
            </w:r>
            <w:r w:rsidDel="00000000" w:rsidR="00000000" w:rsidRPr="00000000">
              <w:rPr>
                <w:rtl w:val="0"/>
              </w:rPr>
            </w:r>
          </w:p>
          <w:p w:rsidR="00000000" w:rsidDel="00000000" w:rsidP="00000000" w:rsidRDefault="00000000" w:rsidRPr="00000000" w14:paraId="00000127">
            <w:pPr>
              <w:spacing w:after="240" w:before="240" w:lineRule="auto"/>
              <w:jc w:val="both"/>
              <w:rPr/>
            </w:pPr>
            <w:r w:rsidDel="00000000" w:rsidR="00000000" w:rsidRPr="00000000">
              <w:rPr>
                <w:rtl w:val="0"/>
              </w:rPr>
              <w:t xml:space="preserve">Última actualización [mes día, año]</w:t>
            </w:r>
          </w:p>
          <w:p w:rsidR="00000000" w:rsidDel="00000000" w:rsidP="00000000" w:rsidRDefault="00000000" w:rsidRPr="00000000" w14:paraId="00000128">
            <w:pPr>
              <w:spacing w:after="240" w:before="240" w:lineRule="auto"/>
              <w:jc w:val="both"/>
              <w:rPr>
                <w:b w:val="1"/>
              </w:rPr>
            </w:pPr>
            <w:r w:rsidDel="00000000" w:rsidR="00000000" w:rsidRPr="00000000">
              <w:rPr>
                <w:b w:val="1"/>
                <w:rtl w:val="0"/>
              </w:rPr>
              <w:t xml:space="preserve">Introducción</w:t>
            </w:r>
          </w:p>
          <w:p w:rsidR="00000000" w:rsidDel="00000000" w:rsidP="00000000" w:rsidRDefault="00000000" w:rsidRPr="00000000" w14:paraId="00000129">
            <w:pPr>
              <w:spacing w:after="240" w:before="240" w:lineRule="auto"/>
              <w:jc w:val="both"/>
              <w:rPr/>
            </w:pPr>
            <w:r w:rsidDel="00000000" w:rsidR="00000000" w:rsidRPr="00000000">
              <w:rPr>
                <w:rtl w:val="0"/>
              </w:rPr>
              <w:t xml:space="preserve">[Nombre de la entidad comercial] (“nosotros” o “nos” o “nuestro”) podemos utilizar cookies, balizas web, píxeles de seguimiento y otras tecnologías de seguimiento cuando visitas nuestra página web (nombre de la página web.com), incluyendo cualquier otro formulario de medios, canal de medios, página web móvil o aplicación móvil relacionada o conectada con ella (colectivamente, la “página web”) para ayudar a personalizar la página web y mejorar tu experiencia.</w:t>
            </w:r>
          </w:p>
          <w:p w:rsidR="00000000" w:rsidDel="00000000" w:rsidP="00000000" w:rsidRDefault="00000000" w:rsidRPr="00000000" w14:paraId="0000012A">
            <w:pPr>
              <w:spacing w:after="240" w:before="240" w:lineRule="auto"/>
              <w:jc w:val="both"/>
              <w:rPr/>
            </w:pPr>
            <w:r w:rsidDel="00000000" w:rsidR="00000000" w:rsidRPr="00000000">
              <w:rPr>
                <w:rtl w:val="0"/>
              </w:rPr>
              <w:t xml:space="preserve">Nos reservamos el derecho a realizar cambios en esta Política de Cookies en cualquier momento y por cualquier motivo. Te avisaremos de cualquier cambio actualizando la fecha de la “última actualización” de esta Política de Cookies. Cualquier cambio o modificación entrará en vigor inmediatamente después de la publicación de la Política de Cookies actualizada en la página web, y se renuncia al derecho de recibir una notificación específica de cada uno de dichos cambios o modificaciones. </w:t>
            </w:r>
          </w:p>
          <w:p w:rsidR="00000000" w:rsidDel="00000000" w:rsidP="00000000" w:rsidRDefault="00000000" w:rsidRPr="00000000" w14:paraId="0000012B">
            <w:pPr>
              <w:spacing w:after="240" w:before="240" w:lineRule="auto"/>
              <w:jc w:val="both"/>
              <w:rPr/>
            </w:pPr>
            <w:r w:rsidDel="00000000" w:rsidR="00000000" w:rsidRPr="00000000">
              <w:rPr>
                <w:rtl w:val="0"/>
              </w:rPr>
              <w:t xml:space="preserve">Se recomienda revisar periódicamente esta Política de Cookies para mantenerse informado de las actualizaciones. Se considerará que has sido informado, estarás sujeto a, y se considerará que has aceptado  los cambios en cualquier Política de Cookies revisada por el uso continuado de la página web después de la fecha de publicación de dicha Política de Cookies revisada.</w:t>
            </w:r>
          </w:p>
          <w:p w:rsidR="00000000" w:rsidDel="00000000" w:rsidP="00000000" w:rsidRDefault="00000000" w:rsidRPr="00000000" w14:paraId="0000012C">
            <w:pPr>
              <w:spacing w:after="240" w:before="240" w:lineRule="auto"/>
              <w:jc w:val="both"/>
              <w:rPr>
                <w:b w:val="1"/>
              </w:rPr>
            </w:pPr>
            <w:r w:rsidDel="00000000" w:rsidR="00000000" w:rsidRPr="00000000">
              <w:rPr>
                <w:b w:val="1"/>
                <w:rtl w:val="0"/>
              </w:rPr>
              <w:t xml:space="preserve">Uso de cookies</w:t>
            </w:r>
          </w:p>
          <w:p w:rsidR="00000000" w:rsidDel="00000000" w:rsidP="00000000" w:rsidRDefault="00000000" w:rsidRPr="00000000" w14:paraId="0000012D">
            <w:pPr>
              <w:spacing w:after="240" w:before="240" w:lineRule="auto"/>
              <w:jc w:val="both"/>
              <w:rPr/>
            </w:pPr>
            <w:r w:rsidDel="00000000" w:rsidR="00000000" w:rsidRPr="00000000">
              <w:rPr>
                <w:rtl w:val="0"/>
              </w:rPr>
              <w:t xml:space="preserve">Una cookie es una cadena de información que asigna un identificador único que almacenamos en tu ordenador. Tu navegador proporciona entonces ese identificador único para utilizarlo cada vez que envíes una consulta a la página web. Utilizamos cookies en la página web para, entre otras cosas, hacer un seguimiento de los servicios que has utilizado, guardar la información de registro, guardar tus preferencias de usuario, mantenerte conectado a la página web, facilitar los procedimientos de compra y hacer un seguimiento de las páginas que visitas. Las cookies nos ayudan a entender cómo se utiliza la página web y a mejorar tu experiencia de usuario.</w:t>
            </w:r>
          </w:p>
          <w:p w:rsidR="00000000" w:rsidDel="00000000" w:rsidP="00000000" w:rsidRDefault="00000000" w:rsidRPr="00000000" w14:paraId="0000012E">
            <w:pPr>
              <w:tabs>
                <w:tab w:val="left" w:pos="2790"/>
              </w:tabs>
              <w:spacing w:after="240" w:before="240" w:lineRule="auto"/>
              <w:jc w:val="both"/>
              <w:rPr>
                <w:b w:val="1"/>
              </w:rPr>
            </w:pPr>
            <w:r w:rsidDel="00000000" w:rsidR="00000000" w:rsidRPr="00000000">
              <w:rPr>
                <w:b w:val="1"/>
                <w:rtl w:val="0"/>
              </w:rPr>
              <w:t xml:space="preserve">Tipos de cookies</w:t>
            </w:r>
          </w:p>
          <w:p w:rsidR="00000000" w:rsidDel="00000000" w:rsidP="00000000" w:rsidRDefault="00000000" w:rsidRPr="00000000" w14:paraId="0000012F">
            <w:pPr>
              <w:tabs>
                <w:tab w:val="left" w:pos="2790"/>
              </w:tabs>
              <w:spacing w:after="240" w:before="240" w:lineRule="auto"/>
              <w:jc w:val="both"/>
              <w:rPr/>
            </w:pPr>
            <w:r w:rsidDel="00000000" w:rsidR="00000000" w:rsidRPr="00000000">
              <w:rPr>
                <w:rtl w:val="0"/>
              </w:rPr>
              <w:t xml:space="preserve">Las siguientes tipos de cookies pueden ser utilizados cuando visites la página web:</w:t>
            </w:r>
          </w:p>
          <w:p w:rsidR="00000000" w:rsidDel="00000000" w:rsidP="00000000" w:rsidRDefault="00000000" w:rsidRPr="00000000" w14:paraId="00000130">
            <w:pPr>
              <w:numPr>
                <w:ilvl w:val="0"/>
                <w:numId w:val="29"/>
              </w:numPr>
              <w:tabs>
                <w:tab w:val="left" w:pos="2790"/>
              </w:tabs>
              <w:spacing w:after="240" w:before="240" w:lineRule="auto"/>
              <w:ind w:left="720" w:hanging="360"/>
              <w:jc w:val="both"/>
              <w:rPr>
                <w:u w:val="none"/>
              </w:rPr>
            </w:pPr>
            <w:r w:rsidDel="00000000" w:rsidR="00000000" w:rsidRPr="00000000">
              <w:rPr>
                <w:rtl w:val="0"/>
              </w:rPr>
              <w:t xml:space="preserve">Cookies publicitarias</w:t>
            </w:r>
          </w:p>
          <w:p w:rsidR="00000000" w:rsidDel="00000000" w:rsidP="00000000" w:rsidRDefault="00000000" w:rsidRPr="00000000" w14:paraId="00000131">
            <w:pPr>
              <w:spacing w:after="240" w:before="240" w:lineRule="auto"/>
              <w:jc w:val="both"/>
              <w:rPr/>
            </w:pPr>
            <w:r w:rsidDel="00000000" w:rsidR="00000000" w:rsidRPr="00000000">
              <w:rPr>
                <w:rtl w:val="0"/>
              </w:rPr>
              <w:t xml:space="preserve">Los anunciantes y los servidores de anuncios colocan cookies publicitarias en tu ordenador con el fin de mostrarte los anuncios que más probablemente sean de tu interés. Estas cookies permiten a los anunciantes y a los servidores de anuncios recopilar información sobre tus visitas a la página web y a otras páginas web, alternar los anuncios enviados a un ordenador concreto y hacer un seguimiento de la frecuencia con la que se ha visto un anuncio y quién lo ha visto. Estas cookies están vinculadas a un ordenador y no recogen ninguna información personal. </w:t>
            </w:r>
          </w:p>
          <w:p w:rsidR="00000000" w:rsidDel="00000000" w:rsidP="00000000" w:rsidRDefault="00000000" w:rsidRPr="00000000" w14:paraId="00000132">
            <w:pPr>
              <w:numPr>
                <w:ilvl w:val="0"/>
                <w:numId w:val="13"/>
              </w:numPr>
              <w:spacing w:after="240" w:before="240" w:lineRule="auto"/>
              <w:ind w:left="720" w:hanging="360"/>
              <w:jc w:val="both"/>
              <w:rPr>
                <w:u w:val="none"/>
              </w:rPr>
            </w:pPr>
            <w:r w:rsidDel="00000000" w:rsidR="00000000" w:rsidRPr="00000000">
              <w:rPr>
                <w:rtl w:val="0"/>
              </w:rPr>
              <w:t xml:space="preserve">Cookies de análisis</w:t>
            </w:r>
          </w:p>
          <w:p w:rsidR="00000000" w:rsidDel="00000000" w:rsidP="00000000" w:rsidRDefault="00000000" w:rsidRPr="00000000" w14:paraId="00000133">
            <w:pPr>
              <w:spacing w:after="240" w:before="240" w:lineRule="auto"/>
              <w:jc w:val="both"/>
              <w:rPr/>
            </w:pPr>
            <w:r w:rsidDel="00000000" w:rsidR="00000000" w:rsidRPr="00000000">
              <w:rPr>
                <w:rtl w:val="0"/>
              </w:rPr>
              <w:t xml:space="preserve">Las cookies analíticas controlan la forma en que los usuarios han llegado a la página web, y cómo interactúan y se mueven una vez en la página. Estas cookies nos permiten saber qué características de la página web funcionan mejor y qué características de la página web pueden mejorarse. </w:t>
            </w:r>
          </w:p>
          <w:p w:rsidR="00000000" w:rsidDel="00000000" w:rsidP="00000000" w:rsidRDefault="00000000" w:rsidRPr="00000000" w14:paraId="00000134">
            <w:pPr>
              <w:numPr>
                <w:ilvl w:val="0"/>
                <w:numId w:val="14"/>
              </w:numPr>
              <w:spacing w:after="240" w:before="240" w:lineRule="auto"/>
              <w:ind w:left="720" w:hanging="360"/>
              <w:jc w:val="both"/>
              <w:rPr>
                <w:u w:val="none"/>
              </w:rPr>
            </w:pPr>
            <w:r w:rsidDel="00000000" w:rsidR="00000000" w:rsidRPr="00000000">
              <w:rPr>
                <w:rtl w:val="0"/>
              </w:rPr>
              <w:t xml:space="preserve">Nuestras cookies</w:t>
            </w:r>
          </w:p>
          <w:p w:rsidR="00000000" w:rsidDel="00000000" w:rsidP="00000000" w:rsidRDefault="00000000" w:rsidRPr="00000000" w14:paraId="00000135">
            <w:pPr>
              <w:spacing w:after="240" w:before="240" w:lineRule="auto"/>
              <w:jc w:val="both"/>
              <w:rPr/>
            </w:pPr>
            <w:r w:rsidDel="00000000" w:rsidR="00000000" w:rsidRPr="00000000">
              <w:rPr>
                <w:rtl w:val="0"/>
              </w:rPr>
              <w:t xml:space="preserve">Nuestras cookies son “cookies de origen”, y pueden ser permanentes o temporales. Se trata de cookies necesarias, sin las cuales la página web no </w:t>
            </w:r>
            <w:r w:rsidDel="00000000" w:rsidR="00000000" w:rsidRPr="00000000">
              <w:rPr>
                <w:rtl w:val="0"/>
              </w:rPr>
              <w:t xml:space="preserve">funcionaría</w:t>
            </w:r>
            <w:r w:rsidDel="00000000" w:rsidR="00000000" w:rsidRPr="00000000">
              <w:rPr>
                <w:rtl w:val="0"/>
              </w:rPr>
              <w:t xml:space="preserve"> correctamente ni podría ofrecer ciertas características y funcionalidades. Algunas de ellas pueden desactivarse manualmente en tu navegador, pero pueden afectar a la funcionalidad de la página web.</w:t>
            </w:r>
          </w:p>
          <w:p w:rsidR="00000000" w:rsidDel="00000000" w:rsidP="00000000" w:rsidRDefault="00000000" w:rsidRPr="00000000" w14:paraId="00000136">
            <w:pPr>
              <w:numPr>
                <w:ilvl w:val="0"/>
                <w:numId w:val="26"/>
              </w:numPr>
              <w:spacing w:after="240" w:before="240" w:lineRule="auto"/>
              <w:ind w:left="720" w:hanging="360"/>
              <w:jc w:val="both"/>
              <w:rPr>
                <w:u w:val="none"/>
              </w:rPr>
            </w:pPr>
            <w:r w:rsidDel="00000000" w:rsidR="00000000" w:rsidRPr="00000000">
              <w:rPr>
                <w:rtl w:val="0"/>
              </w:rPr>
              <w:t xml:space="preserve">Cookies de personalización</w:t>
            </w:r>
          </w:p>
          <w:p w:rsidR="00000000" w:rsidDel="00000000" w:rsidP="00000000" w:rsidRDefault="00000000" w:rsidRPr="00000000" w14:paraId="00000137">
            <w:pPr>
              <w:spacing w:after="240" w:before="240" w:lineRule="auto"/>
              <w:jc w:val="both"/>
              <w:rPr/>
            </w:pPr>
            <w:r w:rsidDel="00000000" w:rsidR="00000000" w:rsidRPr="00000000">
              <w:rPr>
                <w:rtl w:val="0"/>
              </w:rPr>
              <w:t xml:space="preserve">Las cookies de personalización se utilizan para reconocer a los visitantes habituales de la página web. Utilizamos estas cookies para registrar el historial de navegación, las páginas que has visitado y tu configuración y preferencias cada vez que visitas la web. </w:t>
            </w:r>
          </w:p>
          <w:p w:rsidR="00000000" w:rsidDel="00000000" w:rsidP="00000000" w:rsidRDefault="00000000" w:rsidRPr="00000000" w14:paraId="00000138">
            <w:pPr>
              <w:numPr>
                <w:ilvl w:val="0"/>
                <w:numId w:val="25"/>
              </w:numPr>
              <w:spacing w:after="240" w:before="240" w:lineRule="auto"/>
              <w:ind w:left="720" w:hanging="360"/>
              <w:jc w:val="both"/>
              <w:rPr>
                <w:u w:val="none"/>
              </w:rPr>
            </w:pPr>
            <w:r w:rsidDel="00000000" w:rsidR="00000000" w:rsidRPr="00000000">
              <w:rPr>
                <w:rtl w:val="0"/>
              </w:rPr>
              <w:t xml:space="preserve">Cookies de seguridad</w:t>
            </w:r>
          </w:p>
          <w:p w:rsidR="00000000" w:rsidDel="00000000" w:rsidP="00000000" w:rsidRDefault="00000000" w:rsidRPr="00000000" w14:paraId="00000139">
            <w:pPr>
              <w:spacing w:after="240" w:before="240" w:lineRule="auto"/>
              <w:jc w:val="both"/>
              <w:rPr/>
            </w:pPr>
            <w:r w:rsidDel="00000000" w:rsidR="00000000" w:rsidRPr="00000000">
              <w:rPr>
                <w:rtl w:val="0"/>
              </w:rPr>
              <w:t xml:space="preserve">Las cookies de seguridad ayudan a identificar y prevenir los riesgos de seguridad. Utilizamos estas cookies para autenticar a los usuarios y proteger los datos del usuario de partes no autorizadas.</w:t>
            </w:r>
          </w:p>
          <w:p w:rsidR="00000000" w:rsidDel="00000000" w:rsidP="00000000" w:rsidRDefault="00000000" w:rsidRPr="00000000" w14:paraId="0000013A">
            <w:pPr>
              <w:numPr>
                <w:ilvl w:val="0"/>
                <w:numId w:val="21"/>
              </w:numPr>
              <w:spacing w:after="240" w:before="240" w:lineRule="auto"/>
              <w:ind w:left="720" w:hanging="360"/>
              <w:jc w:val="both"/>
              <w:rPr>
                <w:u w:val="none"/>
              </w:rPr>
            </w:pPr>
            <w:r w:rsidDel="00000000" w:rsidR="00000000" w:rsidRPr="00000000">
              <w:rPr>
                <w:rtl w:val="0"/>
              </w:rPr>
              <w:t xml:space="preserve">Cookies de gestión de la página web</w:t>
            </w:r>
          </w:p>
          <w:p w:rsidR="00000000" w:rsidDel="00000000" w:rsidP="00000000" w:rsidRDefault="00000000" w:rsidRPr="00000000" w14:paraId="0000013B">
            <w:pPr>
              <w:spacing w:after="240" w:before="240" w:lineRule="auto"/>
              <w:jc w:val="both"/>
              <w:rPr/>
            </w:pPr>
            <w:r w:rsidDel="00000000" w:rsidR="00000000" w:rsidRPr="00000000">
              <w:rPr>
                <w:rtl w:val="0"/>
              </w:rPr>
              <w:t xml:space="preserve">Las cookies de gestión de la página web se utilizan para mantener tu identidad o sesión en la página, de forma que no se cierre la sesión de forma inesperada, y cualquier información que introduzcas se conserve de una página a otra. Estas cookies no se pueden desactivar individualmente, pero se pueden desactivar todas las cookies en tu navegador.</w:t>
            </w:r>
          </w:p>
          <w:p w:rsidR="00000000" w:rsidDel="00000000" w:rsidP="00000000" w:rsidRDefault="00000000" w:rsidRPr="00000000" w14:paraId="0000013C">
            <w:pPr>
              <w:numPr>
                <w:ilvl w:val="0"/>
                <w:numId w:val="18"/>
              </w:numPr>
              <w:spacing w:after="240" w:before="240" w:lineRule="auto"/>
              <w:ind w:left="720" w:hanging="360"/>
              <w:jc w:val="both"/>
              <w:rPr>
                <w:u w:val="none"/>
              </w:rPr>
            </w:pPr>
            <w:r w:rsidDel="00000000" w:rsidR="00000000" w:rsidRPr="00000000">
              <w:rPr>
                <w:rtl w:val="0"/>
              </w:rPr>
              <w:t xml:space="preserve">Cookies de terceros</w:t>
            </w:r>
          </w:p>
          <w:p w:rsidR="00000000" w:rsidDel="00000000" w:rsidP="00000000" w:rsidRDefault="00000000" w:rsidRPr="00000000" w14:paraId="0000013D">
            <w:pPr>
              <w:spacing w:after="240" w:before="240" w:lineRule="auto"/>
              <w:jc w:val="both"/>
              <w:rPr/>
            </w:pPr>
            <w:r w:rsidDel="00000000" w:rsidR="00000000" w:rsidRPr="00000000">
              <w:rPr>
                <w:rtl w:val="0"/>
              </w:rPr>
              <w:t xml:space="preserve">Las empresas que gestionan determinados servicios que ofrecemos pueden colocar cookies de terceros en tu ordenador cuando visitas la página web. Estas cookies permiten a los terceros recopilar y rastrear cierta información sobre ti. Estas cookies pueden desactivarse manualmente en tu navegador. </w:t>
            </w:r>
          </w:p>
          <w:p w:rsidR="00000000" w:rsidDel="00000000" w:rsidP="00000000" w:rsidRDefault="00000000" w:rsidRPr="00000000" w14:paraId="0000013E">
            <w:pPr>
              <w:spacing w:after="240" w:before="240" w:lineRule="auto"/>
              <w:jc w:val="both"/>
              <w:rPr/>
            </w:pPr>
            <w:r w:rsidDel="00000000" w:rsidR="00000000" w:rsidRPr="00000000">
              <w:rPr>
                <w:rtl w:val="0"/>
              </w:rPr>
              <w:t xml:space="preserve">[Otros]</w:t>
            </w:r>
          </w:p>
          <w:p w:rsidR="00000000" w:rsidDel="00000000" w:rsidP="00000000" w:rsidRDefault="00000000" w:rsidRPr="00000000" w14:paraId="0000013F">
            <w:pPr>
              <w:spacing w:after="240" w:before="240" w:lineRule="auto"/>
              <w:jc w:val="both"/>
              <w:rPr/>
            </w:pPr>
            <w:r w:rsidDel="00000000" w:rsidR="00000000" w:rsidRPr="00000000">
              <w:rPr>
                <w:rtl w:val="0"/>
              </w:rPr>
              <w:t xml:space="preserve">[Otros]</w:t>
            </w:r>
          </w:p>
          <w:p w:rsidR="00000000" w:rsidDel="00000000" w:rsidP="00000000" w:rsidRDefault="00000000" w:rsidRPr="00000000" w14:paraId="00000140">
            <w:pPr>
              <w:spacing w:after="240" w:before="240" w:lineRule="auto"/>
              <w:jc w:val="both"/>
              <w:rPr/>
            </w:pPr>
            <w:r w:rsidDel="00000000" w:rsidR="00000000" w:rsidRPr="00000000">
              <w:rPr>
                <w:rtl w:val="0"/>
              </w:rPr>
            </w:r>
          </w:p>
          <w:p w:rsidR="00000000" w:rsidDel="00000000" w:rsidP="00000000" w:rsidRDefault="00000000" w:rsidRPr="00000000" w14:paraId="00000141">
            <w:pPr>
              <w:spacing w:after="240" w:before="240" w:lineRule="auto"/>
              <w:jc w:val="both"/>
              <w:rPr>
                <w:b w:val="1"/>
              </w:rPr>
            </w:pPr>
            <w:r w:rsidDel="00000000" w:rsidR="00000000" w:rsidRPr="00000000">
              <w:rPr>
                <w:b w:val="1"/>
                <w:rtl w:val="0"/>
              </w:rPr>
              <w:t xml:space="preserve">Control de las cookies</w:t>
            </w:r>
          </w:p>
          <w:p w:rsidR="00000000" w:rsidDel="00000000" w:rsidP="00000000" w:rsidRDefault="00000000" w:rsidRPr="00000000" w14:paraId="00000142">
            <w:pPr>
              <w:spacing w:after="240" w:before="240" w:lineRule="auto"/>
              <w:jc w:val="both"/>
              <w:rPr/>
            </w:pPr>
            <w:r w:rsidDel="00000000" w:rsidR="00000000" w:rsidRPr="00000000">
              <w:rPr>
                <w:rtl w:val="0"/>
              </w:rPr>
              <w:t xml:space="preserve">La mayoría de los navegadores están configurados para aceptar las cookies por defecto. Sin embargo, se pueden eliminar o rechazar las cookies en la configuración de tu navegador. Ten en cuenta que dicha acción podría afectar a la disponibilidad y funcionalidad de la página web.</w:t>
            </w:r>
          </w:p>
          <w:p w:rsidR="00000000" w:rsidDel="00000000" w:rsidP="00000000" w:rsidRDefault="00000000" w:rsidRPr="00000000" w14:paraId="00000143">
            <w:pPr>
              <w:spacing w:after="240" w:before="240" w:lineRule="auto"/>
              <w:jc w:val="both"/>
              <w:rPr/>
            </w:pPr>
            <w:r w:rsidDel="00000000" w:rsidR="00000000" w:rsidRPr="00000000">
              <w:rPr>
                <w:rtl w:val="0"/>
              </w:rPr>
              <w:t xml:space="preserve">Para obtener más información sobre cómo controlar las cookies, consulta la configuración de tu navegador o dispositivo para saber cómo puedes controlar o rechazar las cookies, o visita la página web de tu navegador.</w:t>
            </w:r>
          </w:p>
          <w:p w:rsidR="00000000" w:rsidDel="00000000" w:rsidP="00000000" w:rsidRDefault="00000000" w:rsidRPr="00000000" w14:paraId="00000144">
            <w:pPr>
              <w:spacing w:after="240" w:before="240" w:lineRule="auto"/>
              <w:jc w:val="both"/>
              <w:rPr>
                <w:b w:val="1"/>
              </w:rPr>
            </w:pPr>
            <w:r w:rsidDel="00000000" w:rsidR="00000000" w:rsidRPr="00000000">
              <w:rPr>
                <w:b w:val="1"/>
                <w:rtl w:val="0"/>
              </w:rPr>
              <w:t xml:space="preserve">Otras tecnologías de seguimiento</w:t>
            </w:r>
          </w:p>
          <w:p w:rsidR="00000000" w:rsidDel="00000000" w:rsidP="00000000" w:rsidRDefault="00000000" w:rsidRPr="00000000" w14:paraId="00000145">
            <w:pPr>
              <w:spacing w:after="240" w:before="240" w:lineRule="auto"/>
              <w:jc w:val="both"/>
              <w:rPr/>
            </w:pPr>
            <w:r w:rsidDel="00000000" w:rsidR="00000000" w:rsidRPr="00000000">
              <w:rPr>
                <w:rtl w:val="0"/>
              </w:rPr>
              <w:t xml:space="preserve">Además de las cookies, podemos utilizar balizas web, píxeles de seguimiento y otras tecnologías de seguimiento en la página web para ayudar a personalizar la página y mejorar tu experiencia. Una “baliza web” o “píxel de seguimiento” es un pequeño objeto o imagen incrustado en una página web o en un correo electrónico. Se utilizan para rastrear el número de usuarios que han visitado determinadas páginas web y visto correos electrónicos, y adquirir otros datos estadísticos. Sólo recogen un conjunto limitado de datos, como el número de cookies, la hora y la fecha de visualización de la página o el correo electrónico, y una descripción de la página o el correo electrónico en el que se encuentran. Las balizas web y los píxeles de seguimiento no se pueden rechazar. Sin embargo, se puede limitar su uso controlando las cookies que interactúan con ellos.</w:t>
            </w:r>
          </w:p>
          <w:p w:rsidR="00000000" w:rsidDel="00000000" w:rsidP="00000000" w:rsidRDefault="00000000" w:rsidRPr="00000000" w14:paraId="00000146">
            <w:pPr>
              <w:spacing w:after="240" w:before="240" w:lineRule="auto"/>
              <w:jc w:val="both"/>
              <w:rPr>
                <w:b w:val="1"/>
              </w:rPr>
            </w:pPr>
            <w:r w:rsidDel="00000000" w:rsidR="00000000" w:rsidRPr="00000000">
              <w:rPr>
                <w:b w:val="1"/>
                <w:rtl w:val="0"/>
              </w:rPr>
              <w:t xml:space="preserve">Política de Privacidad</w:t>
            </w:r>
          </w:p>
          <w:p w:rsidR="00000000" w:rsidDel="00000000" w:rsidP="00000000" w:rsidRDefault="00000000" w:rsidRPr="00000000" w14:paraId="00000147">
            <w:pPr>
              <w:spacing w:after="240" w:before="240" w:lineRule="auto"/>
              <w:jc w:val="both"/>
              <w:rPr/>
            </w:pPr>
            <w:r w:rsidDel="00000000" w:rsidR="00000000" w:rsidRPr="00000000">
              <w:rPr>
                <w:rtl w:val="0"/>
              </w:rPr>
              <w:t xml:space="preserve">Para obtener más información sobre cómo utilizamos la información recopilada por las cookies y otras tecnologías de seguimiento, consulta nuestra Política de Privacidad (PULSA AQUÍ)/publicada en la web. Esta Política de Cookies forma parte de nuestra Política de Privacidad. Al utilizar la página web, aceptas estar sujeto a esta Política de Cookies y a nuestra Política de Privacidad. </w:t>
            </w:r>
          </w:p>
          <w:p w:rsidR="00000000" w:rsidDel="00000000" w:rsidP="00000000" w:rsidRDefault="00000000" w:rsidRPr="00000000" w14:paraId="00000148">
            <w:pPr>
              <w:spacing w:after="240" w:before="240" w:lineRule="auto"/>
              <w:jc w:val="both"/>
              <w:rPr>
                <w:b w:val="1"/>
              </w:rPr>
            </w:pPr>
            <w:r w:rsidDel="00000000" w:rsidR="00000000" w:rsidRPr="00000000">
              <w:rPr>
                <w:b w:val="1"/>
                <w:rtl w:val="0"/>
              </w:rPr>
              <w:t xml:space="preserve">Contáctanos</w:t>
            </w:r>
          </w:p>
          <w:p w:rsidR="00000000" w:rsidDel="00000000" w:rsidP="00000000" w:rsidRDefault="00000000" w:rsidRPr="00000000" w14:paraId="00000149">
            <w:pPr>
              <w:spacing w:after="240" w:before="240" w:lineRule="auto"/>
              <w:jc w:val="both"/>
              <w:rPr/>
            </w:pPr>
            <w:r w:rsidDel="00000000" w:rsidR="00000000" w:rsidRPr="00000000">
              <w:rPr>
                <w:rtl w:val="0"/>
              </w:rPr>
              <w:t xml:space="preserve">Si tienes alguna pregunta o comentario sobre esta Política de Cookies, ponte en contacto con nosotros en:</w:t>
            </w:r>
          </w:p>
          <w:p w:rsidR="00000000" w:rsidDel="00000000" w:rsidP="00000000" w:rsidRDefault="00000000" w:rsidRPr="00000000" w14:paraId="0000014A">
            <w:pPr>
              <w:spacing w:after="240" w:before="240" w:lineRule="auto"/>
              <w:jc w:val="both"/>
              <w:rPr/>
            </w:pPr>
            <w:r w:rsidDel="00000000" w:rsidR="00000000" w:rsidRPr="00000000">
              <w:rPr>
                <w:rtl w:val="0"/>
              </w:rPr>
              <w:t xml:space="preserve">[Nombre de la empresa]</w:t>
            </w:r>
          </w:p>
          <w:p w:rsidR="00000000" w:rsidDel="00000000" w:rsidP="00000000" w:rsidRDefault="00000000" w:rsidRPr="00000000" w14:paraId="0000014B">
            <w:pPr>
              <w:spacing w:after="240" w:before="240" w:lineRule="auto"/>
              <w:jc w:val="both"/>
              <w:rPr/>
            </w:pPr>
            <w:r w:rsidDel="00000000" w:rsidR="00000000" w:rsidRPr="00000000">
              <w:rPr>
                <w:rtl w:val="0"/>
              </w:rPr>
              <w:t xml:space="preserve">[Dirección]</w:t>
            </w:r>
          </w:p>
          <w:p w:rsidR="00000000" w:rsidDel="00000000" w:rsidP="00000000" w:rsidRDefault="00000000" w:rsidRPr="00000000" w14:paraId="0000014C">
            <w:pPr>
              <w:spacing w:after="240" w:before="240" w:lineRule="auto"/>
              <w:jc w:val="both"/>
              <w:rPr/>
            </w:pPr>
            <w:r w:rsidDel="00000000" w:rsidR="00000000" w:rsidRPr="00000000">
              <w:rPr>
                <w:rtl w:val="0"/>
              </w:rPr>
              <w:t xml:space="preserve">[Ciudad, Código Postal]</w:t>
            </w:r>
          </w:p>
          <w:p w:rsidR="00000000" w:rsidDel="00000000" w:rsidP="00000000" w:rsidRDefault="00000000" w:rsidRPr="00000000" w14:paraId="0000014D">
            <w:pPr>
              <w:spacing w:after="240" w:before="240" w:lineRule="auto"/>
              <w:jc w:val="both"/>
              <w:rPr/>
            </w:pPr>
            <w:r w:rsidDel="00000000" w:rsidR="00000000" w:rsidRPr="00000000">
              <w:rPr>
                <w:rtl w:val="0"/>
              </w:rPr>
              <w:t xml:space="preserve">[Número de teléfono]</w:t>
            </w:r>
          </w:p>
          <w:p w:rsidR="00000000" w:rsidDel="00000000" w:rsidP="00000000" w:rsidRDefault="00000000" w:rsidRPr="00000000" w14:paraId="0000014E">
            <w:pPr>
              <w:spacing w:after="240" w:before="240" w:lineRule="auto"/>
              <w:jc w:val="both"/>
              <w:rPr/>
            </w:pPr>
            <w:r w:rsidDel="00000000" w:rsidR="00000000" w:rsidRPr="00000000">
              <w:rPr>
                <w:rtl w:val="0"/>
              </w:rPr>
              <w:t xml:space="preserve">[Número de fax]</w:t>
            </w:r>
          </w:p>
          <w:p w:rsidR="00000000" w:rsidDel="00000000" w:rsidP="00000000" w:rsidRDefault="00000000" w:rsidRPr="00000000" w14:paraId="0000014F">
            <w:pPr>
              <w:spacing w:after="240" w:before="240" w:lineRule="auto"/>
              <w:jc w:val="both"/>
              <w:rPr/>
            </w:pPr>
            <w:r w:rsidDel="00000000" w:rsidR="00000000" w:rsidRPr="00000000">
              <w:rPr>
                <w:rtl w:val="0"/>
              </w:rPr>
              <w:t xml:space="preserve">[Correo electrónico] </w:t>
            </w:r>
          </w:p>
          <w:p w:rsidR="00000000" w:rsidDel="00000000" w:rsidP="00000000" w:rsidRDefault="00000000" w:rsidRPr="00000000" w14:paraId="00000150">
            <w:pPr>
              <w:spacing w:after="240" w:before="240" w:lineRule="auto"/>
              <w:jc w:val="both"/>
              <w:rPr/>
            </w:pPr>
            <w:r w:rsidDel="00000000" w:rsidR="00000000" w:rsidRPr="00000000">
              <w:rPr>
                <w:rtl w:val="0"/>
              </w:rPr>
            </w:r>
          </w:p>
        </w:tc>
      </w:tr>
    </w:tbl>
    <w:p w:rsidR="00000000" w:rsidDel="00000000" w:rsidP="00000000" w:rsidRDefault="00000000" w:rsidRPr="00000000" w14:paraId="00000151">
      <w:pPr>
        <w:spacing w:after="240" w:before="240" w:line="240" w:lineRule="auto"/>
        <w:jc w:val="both"/>
        <w:rPr>
          <w:sz w:val="22"/>
          <w:szCs w:val="22"/>
        </w:rPr>
      </w:pPr>
      <w:r w:rsidDel="00000000" w:rsidR="00000000" w:rsidRPr="00000000">
        <w:rPr>
          <w:rtl w:val="0"/>
        </w:rPr>
      </w:r>
    </w:p>
    <w:p w:rsidR="00000000" w:rsidDel="00000000" w:rsidP="00000000" w:rsidRDefault="00000000" w:rsidRPr="00000000" w14:paraId="00000152">
      <w:pPr>
        <w:spacing w:after="240" w:before="240" w:line="240" w:lineRule="auto"/>
        <w:jc w:val="both"/>
        <w:rPr>
          <w:sz w:val="22"/>
          <w:szCs w:val="22"/>
        </w:rPr>
      </w:pPr>
      <w:r w:rsidDel="00000000" w:rsidR="00000000" w:rsidRPr="00000000">
        <w:rPr>
          <w:rtl w:val="0"/>
        </w:rPr>
      </w:r>
    </w:p>
    <w:p w:rsidR="00000000" w:rsidDel="00000000" w:rsidP="00000000" w:rsidRDefault="00000000" w:rsidRPr="00000000" w14:paraId="00000153">
      <w:pPr>
        <w:spacing w:after="240" w:before="240" w:line="240" w:lineRule="auto"/>
        <w:jc w:val="both"/>
        <w:rPr>
          <w:sz w:val="22"/>
          <w:szCs w:val="22"/>
        </w:rPr>
      </w:pPr>
      <w:r w:rsidDel="00000000" w:rsidR="00000000" w:rsidRPr="00000000">
        <w:rPr>
          <w:rtl w:val="0"/>
        </w:rPr>
      </w:r>
    </w:p>
    <w:p w:rsidR="00000000" w:rsidDel="00000000" w:rsidP="00000000" w:rsidRDefault="00000000" w:rsidRPr="00000000" w14:paraId="00000154">
      <w:pPr>
        <w:spacing w:after="240" w:before="240" w:line="240" w:lineRule="auto"/>
        <w:jc w:val="both"/>
        <w:rPr>
          <w:sz w:val="22"/>
          <w:szCs w:val="22"/>
        </w:rPr>
      </w:pPr>
      <w:r w:rsidDel="00000000" w:rsidR="00000000" w:rsidRPr="00000000">
        <w:rPr>
          <w:rtl w:val="0"/>
        </w:rPr>
      </w:r>
    </w:p>
    <w:p w:rsidR="00000000" w:rsidDel="00000000" w:rsidP="00000000" w:rsidRDefault="00000000" w:rsidRPr="00000000" w14:paraId="00000155">
      <w:pPr>
        <w:spacing w:after="240" w:before="240" w:line="240" w:lineRule="auto"/>
        <w:jc w:val="both"/>
        <w:rPr>
          <w:sz w:val="22"/>
          <w:szCs w:val="22"/>
        </w:rPr>
      </w:pPr>
      <w:r w:rsidDel="00000000" w:rsidR="00000000" w:rsidRPr="00000000">
        <w:rPr>
          <w:rtl w:val="0"/>
        </w:rPr>
      </w:r>
    </w:p>
    <w:p w:rsidR="00000000" w:rsidDel="00000000" w:rsidP="00000000" w:rsidRDefault="00000000" w:rsidRPr="00000000" w14:paraId="00000156">
      <w:pPr>
        <w:spacing w:after="240" w:before="240" w:line="240" w:lineRule="auto"/>
        <w:jc w:val="both"/>
        <w:rPr>
          <w:sz w:val="22"/>
          <w:szCs w:val="22"/>
        </w:rPr>
      </w:pPr>
      <w:r w:rsidDel="00000000" w:rsidR="00000000" w:rsidRPr="00000000">
        <w:rPr>
          <w:rtl w:val="0"/>
        </w:rPr>
      </w:r>
    </w:p>
    <w:p w:rsidR="00000000" w:rsidDel="00000000" w:rsidP="00000000" w:rsidRDefault="00000000" w:rsidRPr="00000000" w14:paraId="00000157">
      <w:pPr>
        <w:spacing w:after="240" w:before="240" w:line="240" w:lineRule="auto"/>
        <w:jc w:val="both"/>
        <w:rPr>
          <w:sz w:val="22"/>
          <w:szCs w:val="22"/>
        </w:rPr>
      </w:pPr>
      <w:r w:rsidDel="00000000" w:rsidR="00000000" w:rsidRPr="00000000">
        <w:rPr>
          <w:rtl w:val="0"/>
        </w:rPr>
      </w:r>
    </w:p>
    <w:p w:rsidR="00000000" w:rsidDel="00000000" w:rsidP="00000000" w:rsidRDefault="00000000" w:rsidRPr="00000000" w14:paraId="00000158">
      <w:pPr>
        <w:spacing w:after="240" w:before="240" w:line="240" w:lineRule="auto"/>
        <w:jc w:val="both"/>
        <w:rPr>
          <w:sz w:val="22"/>
          <w:szCs w:val="22"/>
        </w:rPr>
      </w:pPr>
      <w:r w:rsidDel="00000000" w:rsidR="00000000" w:rsidRPr="00000000">
        <w:rPr>
          <w:rtl w:val="0"/>
        </w:rPr>
      </w:r>
    </w:p>
    <w:p w:rsidR="00000000" w:rsidDel="00000000" w:rsidP="00000000" w:rsidRDefault="00000000" w:rsidRPr="00000000" w14:paraId="00000159">
      <w:pPr>
        <w:spacing w:after="240" w:before="240" w:line="240" w:lineRule="auto"/>
        <w:jc w:val="both"/>
        <w:rPr>
          <w:sz w:val="22"/>
          <w:szCs w:val="22"/>
        </w:rPr>
      </w:pPr>
      <w:r w:rsidDel="00000000" w:rsidR="00000000" w:rsidRPr="00000000">
        <w:rPr>
          <w:rtl w:val="0"/>
        </w:rPr>
      </w:r>
    </w:p>
    <w:p w:rsidR="00000000" w:rsidDel="00000000" w:rsidP="00000000" w:rsidRDefault="00000000" w:rsidRPr="00000000" w14:paraId="0000015A">
      <w:pPr>
        <w:keepNext w:val="0"/>
        <w:keepLines w:val="0"/>
        <w:widowControl w:val="1"/>
        <w:pBdr>
          <w:top w:color="00c6bb" w:space="0" w:sz="24" w:val="single"/>
          <w:left w:color="00c6bb" w:space="0" w:sz="24" w:val="single"/>
          <w:bottom w:color="00c6bb" w:space="0" w:sz="24" w:val="single"/>
          <w:right w:color="00c6bb" w:space="0" w:sz="24" w:val="single"/>
          <w:between w:space="0" w:sz="0" w:val="nil"/>
        </w:pBdr>
        <w:shd w:fill="00c6bb" w:val="clear"/>
        <w:spacing w:after="0" w:before="100" w:line="276" w:lineRule="auto"/>
        <w:ind w:left="0" w:right="0" w:firstLine="0"/>
        <w:jc w:val="both"/>
        <w:rPr>
          <w:rFonts w:ascii="Calibri" w:cs="Calibri" w:eastAsia="Calibri" w:hAnsi="Calibri"/>
          <w:b w:val="0"/>
          <w:i w:val="0"/>
          <w:smallCaps w:val="1"/>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1"/>
          <w:strike w:val="0"/>
          <w:color w:val="ffffff"/>
          <w:sz w:val="22"/>
          <w:szCs w:val="22"/>
          <w:u w:val="none"/>
          <w:shd w:fill="auto" w:val="clear"/>
          <w:vertAlign w:val="baseline"/>
          <w:rtl w:val="0"/>
        </w:rPr>
        <w:t xml:space="preserve">NETIQUETA EN LAS REDES SOCIALES Y PUBLICACIONES EN LAS REDES SOCIALES PARA LA RECAUDACIÓN DE FONDOS</w:t>
      </w:r>
    </w:p>
    <w:p w:rsidR="00000000" w:rsidDel="00000000" w:rsidP="00000000" w:rsidRDefault="00000000" w:rsidRPr="00000000" w14:paraId="0000015B">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5C">
      <w:pPr>
        <w:spacing w:after="60" w:before="60" w:line="240" w:lineRule="auto"/>
        <w:jc w:val="both"/>
        <w:rPr>
          <w:sz w:val="22"/>
          <w:szCs w:val="22"/>
        </w:rPr>
      </w:pPr>
      <w:r w:rsidDel="00000000" w:rsidR="00000000" w:rsidRPr="00000000">
        <w:rPr>
          <w:sz w:val="22"/>
          <w:szCs w:val="22"/>
          <w:rtl w:val="0"/>
        </w:rPr>
        <w:t xml:space="preserve">Con millones de personas activas en las plataformas de medios sociales cada día en todo el mundo, los usuarios deben cumplir las normas de protocolo cuando interactúan. Al igual que cuando se interactúa cara a cara con la gente, es importante mantener la misma etiqueta en las redes sociales.</w:t>
      </w:r>
    </w:p>
    <w:p w:rsidR="00000000" w:rsidDel="00000000" w:rsidP="00000000" w:rsidRDefault="00000000" w:rsidRPr="00000000" w14:paraId="0000015D">
      <w:pPr>
        <w:spacing w:after="60" w:before="60" w:line="240" w:lineRule="auto"/>
        <w:jc w:val="both"/>
        <w:rPr>
          <w:sz w:val="22"/>
          <w:szCs w:val="22"/>
        </w:rPr>
      </w:pPr>
      <w:r w:rsidDel="00000000" w:rsidR="00000000" w:rsidRPr="00000000">
        <w:rPr>
          <w:sz w:val="22"/>
          <w:szCs w:val="22"/>
          <w:rtl w:val="0"/>
        </w:rPr>
        <w:t xml:space="preserve">Aunque la interacción en las redes sociales se considera una forma de comunicación mucho menos personal, no es menos importante respetar y valorar a los demás usuarios </w:t>
      </w:r>
      <w:r w:rsidDel="00000000" w:rsidR="00000000" w:rsidRPr="00000000">
        <w:rPr>
          <w:i w:val="1"/>
          <w:sz w:val="22"/>
          <w:szCs w:val="22"/>
          <w:rtl w:val="0"/>
        </w:rPr>
        <w:t xml:space="preserve">online</w:t>
      </w:r>
      <w:r w:rsidDel="00000000" w:rsidR="00000000" w:rsidRPr="00000000">
        <w:rPr>
          <w:sz w:val="22"/>
          <w:szCs w:val="22"/>
          <w:rtl w:val="0"/>
        </w:rPr>
        <w:t xml:space="preserve">. Hay ciertos comportamientos que debes evitar y otros que siempre debes tener en cuenta al interactuar en las redes sociales. Dado que las ONG también se comunican con sus donantes en las redes sociales, estos valores también son importantes para ellas.</w:t>
      </w:r>
    </w:p>
    <w:p w:rsidR="00000000" w:rsidDel="00000000" w:rsidP="00000000" w:rsidRDefault="00000000" w:rsidRPr="00000000" w14:paraId="0000015E">
      <w:pPr>
        <w:spacing w:after="60" w:before="60" w:line="240" w:lineRule="auto"/>
        <w:jc w:val="both"/>
        <w:rPr>
          <w:sz w:val="22"/>
          <w:szCs w:val="22"/>
        </w:rPr>
      </w:pPr>
      <w:r w:rsidDel="00000000" w:rsidR="00000000" w:rsidRPr="00000000">
        <w:rPr>
          <w:sz w:val="22"/>
          <w:szCs w:val="22"/>
        </w:rPr>
        <w:drawing>
          <wp:inline distB="0" distT="0" distL="0" distR="0">
            <wp:extent cx="6012180" cy="4090670"/>
            <wp:effectExtent b="0" l="0" r="0" t="0"/>
            <wp:docPr id="41"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6012180" cy="4090670"/>
                    </a:xfrm>
                    <a:prstGeom prst="rect"/>
                    <a:ln/>
                  </pic:spPr>
                </pic:pic>
              </a:graphicData>
            </a:graphic>
          </wp:inline>
        </w:drawing>
      </w:r>
      <w:r w:rsidDel="00000000" w:rsidR="00000000" w:rsidRPr="00000000">
        <w:rPr>
          <w:rtl w:val="0"/>
        </w:rPr>
      </w:r>
    </w:p>
    <w:p w:rsidR="00000000" w:rsidDel="00000000" w:rsidP="00000000" w:rsidRDefault="00000000" w:rsidRPr="00000000" w14:paraId="0000015F">
      <w:pPr>
        <w:spacing w:after="60" w:before="60" w:line="240" w:lineRule="auto"/>
        <w:jc w:val="both"/>
        <w:rPr>
          <w:sz w:val="22"/>
          <w:szCs w:val="22"/>
        </w:rPr>
      </w:pPr>
      <w:r w:rsidDel="00000000" w:rsidR="00000000" w:rsidRPr="00000000">
        <w:rPr>
          <w:sz w:val="22"/>
          <w:szCs w:val="22"/>
          <w:rtl w:val="0"/>
        </w:rPr>
        <w:t xml:space="preserve">Fuente:: </w:t>
      </w:r>
      <w:hyperlink r:id="rId12">
        <w:r w:rsidDel="00000000" w:rsidR="00000000" w:rsidRPr="00000000">
          <w:rPr>
            <w:color w:val="1155cc"/>
            <w:sz w:val="22"/>
            <w:szCs w:val="22"/>
            <w:u w:val="single"/>
            <w:rtl w:val="0"/>
          </w:rPr>
          <w:t xml:space="preserve">https://digitalschoolofmarketing.co.za/blog/what-is-social-media-etiquette/</w:t>
        </w:r>
      </w:hyperlink>
      <w:r w:rsidDel="00000000" w:rsidR="00000000" w:rsidRPr="00000000">
        <w:rPr>
          <w:rtl w:val="0"/>
        </w:rPr>
      </w:r>
    </w:p>
    <w:p w:rsidR="00000000" w:rsidDel="00000000" w:rsidP="00000000" w:rsidRDefault="00000000" w:rsidRPr="00000000" w14:paraId="00000160">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61">
      <w:pPr>
        <w:spacing w:after="60" w:before="60" w:line="240" w:lineRule="auto"/>
        <w:jc w:val="both"/>
        <w:rPr>
          <w:sz w:val="22"/>
          <w:szCs w:val="22"/>
        </w:rPr>
      </w:pPr>
      <w:bookmarkStart w:colFirst="0" w:colLast="0" w:name="_heading=h.1fob9te" w:id="0"/>
      <w:bookmarkEnd w:id="0"/>
      <w:r w:rsidDel="00000000" w:rsidR="00000000" w:rsidRPr="00000000">
        <w:rPr>
          <w:rtl w:val="0"/>
        </w:rPr>
      </w:r>
    </w:p>
    <w:p w:rsidR="00000000" w:rsidDel="00000000" w:rsidP="00000000" w:rsidRDefault="00000000" w:rsidRPr="00000000" w14:paraId="00000162">
      <w:pPr>
        <w:spacing w:after="60" w:before="60" w:line="240" w:lineRule="auto"/>
        <w:jc w:val="both"/>
        <w:rPr>
          <w:sz w:val="22"/>
          <w:szCs w:val="22"/>
        </w:rPr>
      </w:pPr>
      <w:bookmarkStart w:colFirst="0" w:colLast="0" w:name="_heading=h.qko8vak4rzrl" w:id="1"/>
      <w:bookmarkEnd w:id="1"/>
      <w:r w:rsidDel="00000000" w:rsidR="00000000" w:rsidRPr="00000000">
        <w:rPr>
          <w:rtl w:val="0"/>
        </w:rPr>
      </w:r>
    </w:p>
    <w:p w:rsidR="00000000" w:rsidDel="00000000" w:rsidP="00000000" w:rsidRDefault="00000000" w:rsidRPr="00000000" w14:paraId="00000163">
      <w:pPr>
        <w:spacing w:after="60" w:before="60" w:line="240" w:lineRule="auto"/>
        <w:jc w:val="both"/>
        <w:rPr>
          <w:sz w:val="22"/>
          <w:szCs w:val="22"/>
        </w:rPr>
      </w:pPr>
      <w:bookmarkStart w:colFirst="0" w:colLast="0" w:name="_heading=h.hgaiql7sgjs" w:id="2"/>
      <w:bookmarkEnd w:id="2"/>
      <w:r w:rsidDel="00000000" w:rsidR="00000000" w:rsidRPr="00000000">
        <w:rPr>
          <w:rtl w:val="0"/>
        </w:rPr>
      </w:r>
    </w:p>
    <w:p w:rsidR="00000000" w:rsidDel="00000000" w:rsidP="00000000" w:rsidRDefault="00000000" w:rsidRPr="00000000" w14:paraId="00000164">
      <w:pPr>
        <w:spacing w:after="60" w:before="60" w:line="240" w:lineRule="auto"/>
        <w:jc w:val="both"/>
        <w:rPr>
          <w:sz w:val="22"/>
          <w:szCs w:val="22"/>
        </w:rPr>
      </w:pPr>
      <w:bookmarkStart w:colFirst="0" w:colLast="0" w:name="_heading=h.ocjgnrq4c1rf" w:id="3"/>
      <w:bookmarkEnd w:id="3"/>
      <w:r w:rsidDel="00000000" w:rsidR="00000000" w:rsidRPr="00000000">
        <w:rPr>
          <w:rtl w:val="0"/>
        </w:rPr>
      </w:r>
    </w:p>
    <w:p w:rsidR="00000000" w:rsidDel="00000000" w:rsidP="00000000" w:rsidRDefault="00000000" w:rsidRPr="00000000" w14:paraId="00000165">
      <w:pPr>
        <w:spacing w:after="60" w:before="60" w:line="240" w:lineRule="auto"/>
        <w:jc w:val="both"/>
        <w:rPr>
          <w:sz w:val="22"/>
          <w:szCs w:val="22"/>
        </w:rPr>
      </w:pPr>
      <w:bookmarkStart w:colFirst="0" w:colLast="0" w:name="_heading=h.h0h3tcpvy53d" w:id="4"/>
      <w:bookmarkEnd w:id="4"/>
      <w:r w:rsidDel="00000000" w:rsidR="00000000" w:rsidRPr="00000000">
        <w:rPr>
          <w:rtl w:val="0"/>
        </w:rPr>
      </w:r>
    </w:p>
    <w:p w:rsidR="00000000" w:rsidDel="00000000" w:rsidP="00000000" w:rsidRDefault="00000000" w:rsidRPr="00000000" w14:paraId="00000166">
      <w:pPr>
        <w:spacing w:after="60" w:before="60" w:line="240" w:lineRule="auto"/>
        <w:jc w:val="both"/>
        <w:rPr>
          <w:sz w:val="22"/>
          <w:szCs w:val="22"/>
        </w:rPr>
      </w:pPr>
      <w:bookmarkStart w:colFirst="0" w:colLast="0" w:name="_heading=h.x5hbd88zd8vb" w:id="5"/>
      <w:bookmarkEnd w:id="5"/>
      <w:r w:rsidDel="00000000" w:rsidR="00000000" w:rsidRPr="00000000">
        <w:rPr>
          <w:rtl w:val="0"/>
        </w:rPr>
      </w:r>
    </w:p>
    <w:p w:rsidR="00000000" w:rsidDel="00000000" w:rsidP="00000000" w:rsidRDefault="00000000" w:rsidRPr="00000000" w14:paraId="00000167">
      <w:pPr>
        <w:spacing w:after="60" w:before="60" w:line="240" w:lineRule="auto"/>
        <w:jc w:val="both"/>
        <w:rPr>
          <w:sz w:val="22"/>
          <w:szCs w:val="22"/>
        </w:rPr>
      </w:pPr>
      <w:bookmarkStart w:colFirst="0" w:colLast="0" w:name="_heading=h.e16yq58x0fz4" w:id="6"/>
      <w:bookmarkEnd w:id="6"/>
      <w:r w:rsidDel="00000000" w:rsidR="00000000" w:rsidRPr="00000000">
        <w:rPr>
          <w:sz w:val="22"/>
          <w:szCs w:val="22"/>
          <w:rtl w:val="0"/>
        </w:rPr>
        <w:t xml:space="preserve">Plantillas de mensajes de recaudación de fondos en las redes sociales ¡Aquí tienes unos cuantos modelos de mensajes en las redes sociales que te ayudarán en tu recaudación de fondos!</w:t>
      </w:r>
    </w:p>
    <w:p w:rsidR="00000000" w:rsidDel="00000000" w:rsidP="00000000" w:rsidRDefault="00000000" w:rsidRPr="00000000" w14:paraId="00000168">
      <w:pPr>
        <w:spacing w:after="60" w:before="60" w:line="240" w:lineRule="auto"/>
        <w:jc w:val="both"/>
        <w:rPr>
          <w:sz w:val="22"/>
          <w:szCs w:val="22"/>
        </w:rPr>
      </w:pPr>
      <w:r w:rsidDel="00000000" w:rsidR="00000000" w:rsidRPr="00000000">
        <w:rPr>
          <w:sz w:val="22"/>
          <w:szCs w:val="22"/>
          <w:rtl w:val="0"/>
        </w:rPr>
        <w:t xml:space="preserve">MODELO 1)</w:t>
      </w:r>
    </w:p>
    <w:p w:rsidR="00000000" w:rsidDel="00000000" w:rsidP="00000000" w:rsidRDefault="00000000" w:rsidRPr="00000000" w14:paraId="00000169">
      <w:pPr>
        <w:spacing w:after="60" w:before="60" w:line="240" w:lineRule="auto"/>
        <w:jc w:val="both"/>
        <w:rPr>
          <w:sz w:val="22"/>
          <w:szCs w:val="22"/>
        </w:rPr>
      </w:pPr>
      <w:r w:rsidDel="00000000" w:rsidR="00000000" w:rsidRPr="00000000">
        <w:rPr>
          <w:sz w:val="22"/>
          <w:szCs w:val="22"/>
        </w:rPr>
        <w:drawing>
          <wp:inline distB="0" distT="0" distL="0" distR="0">
            <wp:extent cx="5362575" cy="4295775"/>
            <wp:effectExtent b="0" l="0" r="0" t="0"/>
            <wp:docPr id="40" name="image8.jpg"/>
            <a:graphic>
              <a:graphicData uri="http://schemas.openxmlformats.org/drawingml/2006/picture">
                <pic:pic>
                  <pic:nvPicPr>
                    <pic:cNvPr id="0" name="image8.jpg"/>
                    <pic:cNvPicPr preferRelativeResize="0"/>
                  </pic:nvPicPr>
                  <pic:blipFill>
                    <a:blip r:embed="rId13"/>
                    <a:srcRect b="0" l="0" r="0" t="0"/>
                    <a:stretch>
                      <a:fillRect/>
                    </a:stretch>
                  </pic:blipFill>
                  <pic:spPr>
                    <a:xfrm>
                      <a:off x="0" y="0"/>
                      <a:ext cx="5362575" cy="4295775"/>
                    </a:xfrm>
                    <a:prstGeom prst="rect"/>
                    <a:ln/>
                  </pic:spPr>
                </pic:pic>
              </a:graphicData>
            </a:graphic>
          </wp:inline>
        </w:drawing>
      </w:r>
      <w:r w:rsidDel="00000000" w:rsidR="00000000" w:rsidRPr="00000000">
        <w:rPr>
          <w:rtl w:val="0"/>
        </w:rPr>
      </w:r>
    </w:p>
    <w:p w:rsidR="00000000" w:rsidDel="00000000" w:rsidP="00000000" w:rsidRDefault="00000000" w:rsidRPr="00000000" w14:paraId="0000016A">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6B">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6C">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6D">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6E">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6F">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70">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71">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72">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73">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74">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75">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76">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77">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78">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79">
      <w:pPr>
        <w:spacing w:after="60" w:before="60" w:line="240" w:lineRule="auto"/>
        <w:jc w:val="both"/>
        <w:rPr>
          <w:sz w:val="22"/>
          <w:szCs w:val="22"/>
        </w:rPr>
      </w:pPr>
      <w:r w:rsidDel="00000000" w:rsidR="00000000" w:rsidRPr="00000000">
        <w:rPr>
          <w:sz w:val="22"/>
          <w:szCs w:val="22"/>
          <w:rtl w:val="0"/>
        </w:rPr>
        <w:t xml:space="preserve">MODELO 2)</w:t>
      </w:r>
    </w:p>
    <w:p w:rsidR="00000000" w:rsidDel="00000000" w:rsidP="00000000" w:rsidRDefault="00000000" w:rsidRPr="00000000" w14:paraId="0000017A">
      <w:pPr>
        <w:spacing w:after="60" w:before="60" w:line="240" w:lineRule="auto"/>
        <w:jc w:val="both"/>
        <w:rPr>
          <w:sz w:val="22"/>
          <w:szCs w:val="22"/>
        </w:rPr>
      </w:pPr>
      <w:r w:rsidDel="00000000" w:rsidR="00000000" w:rsidRPr="00000000">
        <w:rPr>
          <w:sz w:val="22"/>
          <w:szCs w:val="22"/>
        </w:rPr>
        <w:drawing>
          <wp:inline distB="0" distT="0" distL="0" distR="0">
            <wp:extent cx="4543425" cy="4543425"/>
            <wp:effectExtent b="0" l="0" r="0" t="0"/>
            <wp:docPr id="43" name="image5.jpg"/>
            <a:graphic>
              <a:graphicData uri="http://schemas.openxmlformats.org/drawingml/2006/picture">
                <pic:pic>
                  <pic:nvPicPr>
                    <pic:cNvPr id="0" name="image5.jpg"/>
                    <pic:cNvPicPr preferRelativeResize="0"/>
                  </pic:nvPicPr>
                  <pic:blipFill>
                    <a:blip r:embed="rId14"/>
                    <a:srcRect b="0" l="0" r="0" t="0"/>
                    <a:stretch>
                      <a:fillRect/>
                    </a:stretch>
                  </pic:blipFill>
                  <pic:spPr>
                    <a:xfrm>
                      <a:off x="0" y="0"/>
                      <a:ext cx="4543425" cy="4543425"/>
                    </a:xfrm>
                    <a:prstGeom prst="rect"/>
                    <a:ln/>
                  </pic:spPr>
                </pic:pic>
              </a:graphicData>
            </a:graphic>
          </wp:inline>
        </w:drawing>
      </w:r>
      <w:r w:rsidDel="00000000" w:rsidR="00000000" w:rsidRPr="00000000">
        <w:rPr>
          <w:rtl w:val="0"/>
        </w:rPr>
      </w:r>
    </w:p>
    <w:p w:rsidR="00000000" w:rsidDel="00000000" w:rsidP="00000000" w:rsidRDefault="00000000" w:rsidRPr="00000000" w14:paraId="0000017B">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7C">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7D">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7E">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7F">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80">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81">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82">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83">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84">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85">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86">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87">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88">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89">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8A">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8B">
      <w:pPr>
        <w:spacing w:after="60" w:before="60" w:line="240" w:lineRule="auto"/>
        <w:jc w:val="both"/>
        <w:rPr>
          <w:sz w:val="22"/>
          <w:szCs w:val="22"/>
        </w:rPr>
      </w:pPr>
      <w:r w:rsidDel="00000000" w:rsidR="00000000" w:rsidRPr="00000000">
        <w:rPr>
          <w:sz w:val="22"/>
          <w:szCs w:val="22"/>
          <w:rtl w:val="0"/>
        </w:rPr>
        <w:t xml:space="preserve">MODELO 3 )</w:t>
      </w:r>
    </w:p>
    <w:p w:rsidR="00000000" w:rsidDel="00000000" w:rsidP="00000000" w:rsidRDefault="00000000" w:rsidRPr="00000000" w14:paraId="0000018C">
      <w:pPr>
        <w:spacing w:after="60" w:before="60" w:line="240" w:lineRule="auto"/>
        <w:jc w:val="both"/>
        <w:rPr>
          <w:sz w:val="22"/>
          <w:szCs w:val="22"/>
        </w:rPr>
      </w:pPr>
      <w:r w:rsidDel="00000000" w:rsidR="00000000" w:rsidRPr="00000000">
        <w:rPr>
          <w:sz w:val="22"/>
          <w:szCs w:val="22"/>
        </w:rPr>
        <w:drawing>
          <wp:inline distB="0" distT="0" distL="0" distR="0">
            <wp:extent cx="4543425" cy="3419475"/>
            <wp:effectExtent b="0" l="0" r="0" t="0"/>
            <wp:docPr id="42" name="image7.jpg"/>
            <a:graphic>
              <a:graphicData uri="http://schemas.openxmlformats.org/drawingml/2006/picture">
                <pic:pic>
                  <pic:nvPicPr>
                    <pic:cNvPr id="0" name="image7.jpg"/>
                    <pic:cNvPicPr preferRelativeResize="0"/>
                  </pic:nvPicPr>
                  <pic:blipFill>
                    <a:blip r:embed="rId15"/>
                    <a:srcRect b="0" l="0" r="0" t="0"/>
                    <a:stretch>
                      <a:fillRect/>
                    </a:stretch>
                  </pic:blipFill>
                  <pic:spPr>
                    <a:xfrm>
                      <a:off x="0" y="0"/>
                      <a:ext cx="4543425" cy="3419475"/>
                    </a:xfrm>
                    <a:prstGeom prst="rect"/>
                    <a:ln/>
                  </pic:spPr>
                </pic:pic>
              </a:graphicData>
            </a:graphic>
          </wp:inline>
        </w:drawing>
      </w:r>
      <w:r w:rsidDel="00000000" w:rsidR="00000000" w:rsidRPr="00000000">
        <w:rPr>
          <w:rtl w:val="0"/>
        </w:rPr>
      </w:r>
    </w:p>
    <w:p w:rsidR="00000000" w:rsidDel="00000000" w:rsidP="00000000" w:rsidRDefault="00000000" w:rsidRPr="00000000" w14:paraId="0000018D">
      <w:pPr>
        <w:spacing w:after="60" w:before="60" w:line="240" w:lineRule="auto"/>
        <w:jc w:val="both"/>
        <w:rPr>
          <w:sz w:val="22"/>
          <w:szCs w:val="22"/>
        </w:rPr>
      </w:pPr>
      <w:r w:rsidDel="00000000" w:rsidR="00000000" w:rsidRPr="00000000">
        <w:rPr>
          <w:sz w:val="22"/>
          <w:szCs w:val="22"/>
          <w:rtl w:val="0"/>
        </w:rPr>
        <w:t xml:space="preserve">Fuente: </w:t>
      </w:r>
      <w:hyperlink r:id="rId16">
        <w:r w:rsidDel="00000000" w:rsidR="00000000" w:rsidRPr="00000000">
          <w:rPr>
            <w:color w:val="1155cc"/>
            <w:sz w:val="22"/>
            <w:szCs w:val="22"/>
            <w:u w:val="single"/>
            <w:rtl w:val="0"/>
          </w:rPr>
          <w:t xml:space="preserve">https://www.postermywall.com/index.php</w:t>
        </w:r>
      </w:hyperlink>
      <w:r w:rsidDel="00000000" w:rsidR="00000000" w:rsidRPr="00000000">
        <w:rPr>
          <w:rtl w:val="0"/>
        </w:rPr>
      </w:r>
    </w:p>
    <w:p w:rsidR="00000000" w:rsidDel="00000000" w:rsidP="00000000" w:rsidRDefault="00000000" w:rsidRPr="00000000" w14:paraId="0000018E">
      <w:pPr>
        <w:spacing w:after="60" w:before="60" w:line="240" w:lineRule="auto"/>
        <w:jc w:val="both"/>
        <w:rPr>
          <w:sz w:val="22"/>
          <w:szCs w:val="22"/>
        </w:rPr>
      </w:pPr>
      <w:r w:rsidDel="00000000" w:rsidR="00000000" w:rsidRPr="00000000">
        <w:rPr>
          <w:sz w:val="22"/>
          <w:szCs w:val="22"/>
          <w:rtl w:val="0"/>
        </w:rPr>
        <w:t xml:space="preserve">Esta página web tiene la opción de afiliación gratuita; puedes descargar modelos gratis y editarlos con el editor online.</w:t>
      </w:r>
    </w:p>
    <w:p w:rsidR="00000000" w:rsidDel="00000000" w:rsidP="00000000" w:rsidRDefault="00000000" w:rsidRPr="00000000" w14:paraId="0000018F">
      <w:pPr>
        <w:spacing w:after="60" w:before="60" w:line="240" w:lineRule="auto"/>
        <w:jc w:val="both"/>
        <w:rPr>
          <w:sz w:val="22"/>
          <w:szCs w:val="22"/>
        </w:rPr>
      </w:pPr>
      <w:r w:rsidDel="00000000" w:rsidR="00000000" w:rsidRPr="00000000">
        <w:rPr>
          <w:rtl w:val="0"/>
        </w:rPr>
      </w:r>
    </w:p>
    <w:p w:rsidR="00000000" w:rsidDel="00000000" w:rsidP="00000000" w:rsidRDefault="00000000" w:rsidRPr="00000000" w14:paraId="00000190">
      <w:pPr>
        <w:spacing w:after="60" w:before="60" w:line="240" w:lineRule="auto"/>
        <w:jc w:val="both"/>
        <w:rPr>
          <w:sz w:val="22"/>
          <w:szCs w:val="22"/>
        </w:rPr>
      </w:pPr>
      <w:bookmarkStart w:colFirst="0" w:colLast="0" w:name="_heading=h.gjdgxs" w:id="7"/>
      <w:bookmarkEnd w:id="7"/>
      <w:r w:rsidDel="00000000" w:rsidR="00000000" w:rsidRPr="00000000">
        <w:rPr>
          <w:rtl w:val="0"/>
        </w:rPr>
      </w:r>
    </w:p>
    <w:sectPr>
      <w:headerReference r:id="rId17" w:type="default"/>
      <w:footerReference r:id="rId18" w:type="default"/>
      <w:type w:val="nextPage"/>
      <w:pgSz w:h="16838" w:w="11906" w:orient="portrait"/>
      <w:pgMar w:bottom="1560" w:top="1134" w:left="1219" w:right="1219" w:header="993" w:footer="45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widowControl w:val="0"/>
      <w:pBdr>
        <w:top w:space="0" w:sz="0" w:val="nil"/>
        <w:left w:space="0" w:sz="0" w:val="nil"/>
        <w:bottom w:space="0" w:sz="0" w:val="nil"/>
        <w:right w:space="0" w:sz="0" w:val="nil"/>
        <w:between w:space="0" w:sz="0" w:val="nil"/>
      </w:pBdr>
      <w:spacing w:after="0" w:before="0" w:lineRule="auto"/>
      <w:rPr>
        <w:b w:val="1"/>
        <w:color w:val="000000"/>
        <w:sz w:val="16"/>
        <w:szCs w:val="16"/>
      </w:rPr>
    </w:pPr>
    <w:r w:rsidDel="00000000" w:rsidR="00000000" w:rsidRPr="00000000">
      <w:rPr>
        <w:rtl w:val="0"/>
      </w:rPr>
    </w:r>
  </w:p>
  <w:tbl>
    <w:tblPr>
      <w:tblStyle w:val="Table5"/>
      <w:tblW w:w="9638.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38"/>
      <w:tblGridChange w:id="0">
        <w:tblGrid>
          <w:gridCol w:w="9638"/>
        </w:tblGrid>
      </w:tblGridChange>
    </w:tblGrid>
    <w:tr>
      <w:trPr>
        <w:trHeight w:val="144" w:hRule="atLeast"/>
      </w:trPr>
      <w:tc>
        <w:tcPr>
          <w:tcBorders>
            <w:top w:color="000000" w:space="0" w:sz="0" w:val="nil"/>
            <w:left w:color="000000" w:space="0" w:sz="0" w:val="nil"/>
            <w:bottom w:color="000000" w:space="0" w:sz="0" w:val="nil"/>
            <w:right w:color="000000" w:space="0" w:sz="0" w:val="nil"/>
          </w:tcBorders>
          <w:shd w:fill="ffc000" w:val="clear"/>
        </w:tcPr>
        <w:p w:rsidR="00000000" w:rsidDel="00000000" w:rsidP="00000000" w:rsidRDefault="00000000" w:rsidRPr="00000000" w14:paraId="0000019A">
          <w:pPr>
            <w:pBdr>
              <w:top w:space="0" w:sz="0" w:val="nil"/>
              <w:left w:space="0" w:sz="0" w:val="nil"/>
              <w:bottom w:space="0" w:sz="0" w:val="nil"/>
              <w:right w:space="0" w:sz="0" w:val="nil"/>
              <w:between w:space="0" w:sz="0" w:val="nil"/>
            </w:pBdr>
            <w:tabs>
              <w:tab w:val="center" w:pos="4153"/>
              <w:tab w:val="right" w:pos="8306"/>
            </w:tabs>
            <w:spacing w:before="100" w:lineRule="auto"/>
            <w:jc w:val="both"/>
            <w:rPr>
              <w:i w:val="1"/>
              <w:color w:val="000000"/>
              <w:sz w:val="2"/>
              <w:szCs w:val="2"/>
            </w:rPr>
          </w:pPr>
          <w:r w:rsidDel="00000000" w:rsidR="00000000" w:rsidRPr="00000000">
            <w:rPr>
              <w:rtl w:val="0"/>
            </w:rPr>
          </w:r>
        </w:p>
      </w:tc>
    </w:tr>
  </w:tbl>
  <w:p w:rsidR="00000000" w:rsidDel="00000000" w:rsidP="00000000" w:rsidRDefault="00000000" w:rsidRPr="00000000" w14:paraId="0000019B">
    <w:pPr>
      <w:tabs>
        <w:tab w:val="center" w:pos="4153"/>
        <w:tab w:val="right" w:pos="8306"/>
      </w:tabs>
      <w:spacing w:after="240" w:before="240" w:line="240" w:lineRule="auto"/>
      <w:jc w:val="both"/>
      <w:rPr>
        <w:i w:val="1"/>
        <w:sz w:val="18"/>
        <w:szCs w:val="18"/>
      </w:rPr>
    </w:pPr>
    <w:r w:rsidDel="00000000" w:rsidR="00000000" w:rsidRPr="00000000">
      <w:rPr>
        <w:i w:val="1"/>
        <w:sz w:val="18"/>
        <w:szCs w:val="18"/>
        <w:rtl w:val="0"/>
      </w:rPr>
      <w:t xml:space="preserve">El apoyo de la Comisión Europea para la producción de esta publicación no constituye una aprobación del contenido, el cual refleja únicamente las opiniones de los autores, y la Comisión no se hace responsable del uso que pueda hacerse de la información contenida en la misma. </w:t>
    </w:r>
  </w:p>
  <w:p w:rsidR="00000000" w:rsidDel="00000000" w:rsidP="00000000" w:rsidRDefault="00000000" w:rsidRPr="00000000" w14:paraId="0000019C">
    <w:pPr>
      <w:tabs>
        <w:tab w:val="center" w:pos="4153"/>
        <w:tab w:val="right" w:pos="8306"/>
      </w:tabs>
      <w:spacing w:after="240" w:before="240" w:line="240" w:lineRule="auto"/>
      <w:jc w:val="right"/>
      <w:rPr>
        <w:i w:val="1"/>
        <w:sz w:val="18"/>
        <w:szCs w:val="18"/>
      </w:rPr>
    </w:pPr>
    <w:r w:rsidDel="00000000" w:rsidR="00000000" w:rsidRPr="00000000">
      <w:rPr>
        <w:i w:val="1"/>
        <w:sz w:val="18"/>
        <w:szCs w:val="18"/>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pBdr>
        <w:top w:space="0" w:sz="0" w:val="nil"/>
        <w:left w:space="0" w:sz="0" w:val="nil"/>
        <w:bottom w:space="0" w:sz="0" w:val="nil"/>
        <w:right w:space="0" w:sz="0" w:val="nil"/>
        <w:between w:space="0" w:sz="0" w:val="nil"/>
      </w:pBdr>
      <w:tabs>
        <w:tab w:val="center" w:pos="4153"/>
        <w:tab w:val="right" w:pos="8306"/>
      </w:tabs>
      <w:spacing w:after="0" w:line="240" w:lineRule="auto"/>
      <w:jc w:val="right"/>
      <w:rPr>
        <w:b w:val="1"/>
        <w:color w:val="ff0000"/>
        <w:sz w:val="10"/>
        <w:szCs w:val="10"/>
      </w:rPr>
    </w:pPr>
    <w:r w:rsidDel="00000000" w:rsidR="00000000" w:rsidRPr="00000000">
      <w:rPr>
        <w:rtl w:val="0"/>
      </w:rPr>
    </w:r>
  </w:p>
  <w:p w:rsidR="00000000" w:rsidDel="00000000" w:rsidP="00000000" w:rsidRDefault="00000000" w:rsidRPr="00000000" w14:paraId="0000019E">
    <w:pPr>
      <w:pBdr>
        <w:top w:space="0" w:sz="0" w:val="nil"/>
        <w:left w:space="0" w:sz="0" w:val="nil"/>
        <w:bottom w:space="0" w:sz="0" w:val="nil"/>
        <w:right w:space="0" w:sz="0" w:val="nil"/>
        <w:between w:space="0" w:sz="0" w:val="nil"/>
      </w:pBdr>
      <w:tabs>
        <w:tab w:val="center" w:pos="4153"/>
        <w:tab w:val="right" w:pos="8306"/>
      </w:tabs>
      <w:spacing w:after="0" w:line="240" w:lineRule="auto"/>
      <w:jc w:val="right"/>
      <w:rPr>
        <w:i w:val="1"/>
        <w:color w:val="000000"/>
        <w:sz w:val="2"/>
        <w:szCs w:val="2"/>
      </w:rPr>
    </w:pPr>
    <w:r w:rsidDel="00000000" w:rsidR="00000000" w:rsidRPr="00000000">
      <w:rPr>
        <w:rtl w:val="0"/>
      </w:rPr>
    </w:r>
  </w:p>
  <w:tbl>
    <w:tblPr>
      <w:tblStyle w:val="Table6"/>
      <w:tblW w:w="9684.0" w:type="dxa"/>
      <w:jc w:val="left"/>
      <w:tblInd w:w="0.0" w:type="dxa"/>
      <w:tblBorders>
        <w:top w:color="82fff8" w:space="0" w:sz="4" w:val="single"/>
        <w:left w:color="82fff8" w:space="0" w:sz="4" w:val="single"/>
        <w:bottom w:color="82fff8" w:space="0" w:sz="4" w:val="single"/>
        <w:right w:color="82fff8" w:space="0" w:sz="4" w:val="single"/>
        <w:insideH w:color="82fff8" w:space="0" w:sz="4" w:val="single"/>
        <w:insideV w:color="82fff8" w:space="0" w:sz="4" w:val="single"/>
      </w:tblBorders>
      <w:tblLayout w:type="fixed"/>
      <w:tblLook w:val="0400"/>
    </w:tblPr>
    <w:tblGrid>
      <w:gridCol w:w="9684"/>
      <w:tblGridChange w:id="0">
        <w:tblGrid>
          <w:gridCol w:w="9684"/>
        </w:tblGrid>
      </w:tblGridChange>
    </w:tblGrid>
    <w:tr>
      <w:tc>
        <w:tcPr>
          <w:tcBorders>
            <w:top w:color="000000" w:space="0" w:sz="0" w:val="nil"/>
            <w:left w:color="000000" w:space="0" w:sz="0" w:val="nil"/>
            <w:bottom w:color="000000" w:space="0" w:sz="0" w:val="nil"/>
            <w:right w:color="000000" w:space="0" w:sz="0" w:val="nil"/>
          </w:tcBorders>
          <w:shd w:fill="ffc000" w:val="clear"/>
        </w:tcPr>
        <w:p w:rsidR="00000000" w:rsidDel="00000000" w:rsidP="00000000" w:rsidRDefault="00000000" w:rsidRPr="00000000" w14:paraId="0000019F">
          <w:pPr>
            <w:pBdr>
              <w:top w:space="0" w:sz="0" w:val="nil"/>
              <w:left w:space="0" w:sz="0" w:val="nil"/>
              <w:bottom w:space="0" w:sz="0" w:val="nil"/>
              <w:right w:space="0" w:sz="0" w:val="nil"/>
              <w:between w:space="0" w:sz="0" w:val="nil"/>
            </w:pBdr>
            <w:tabs>
              <w:tab w:val="center" w:pos="4153"/>
              <w:tab w:val="right" w:pos="8306"/>
            </w:tabs>
            <w:spacing w:before="100" w:lineRule="auto"/>
            <w:jc w:val="right"/>
            <w:rPr>
              <w:b w:val="1"/>
              <w:color w:val="ff0000"/>
              <w:sz w:val="2"/>
              <w:szCs w:val="2"/>
            </w:rPr>
          </w:pPr>
          <w:r w:rsidDel="00000000" w:rsidR="00000000" w:rsidRPr="00000000">
            <w:rPr>
              <w:rtl w:val="0"/>
            </w:rPr>
          </w:r>
        </w:p>
      </w:tc>
    </w:tr>
  </w:tbl>
  <w:p w:rsidR="00000000" w:rsidDel="00000000" w:rsidP="00000000" w:rsidRDefault="00000000" w:rsidRPr="00000000" w14:paraId="000001A0">
    <w:pPr>
      <w:pBdr>
        <w:top w:space="0" w:sz="0" w:val="nil"/>
        <w:left w:space="0" w:sz="0" w:val="nil"/>
        <w:bottom w:space="0" w:sz="0" w:val="nil"/>
        <w:right w:space="0" w:sz="0" w:val="nil"/>
        <w:between w:space="0" w:sz="0" w:val="nil"/>
      </w:pBdr>
      <w:tabs>
        <w:tab w:val="center" w:pos="4153"/>
        <w:tab w:val="right" w:pos="8306"/>
      </w:tabs>
      <w:spacing w:after="0" w:line="240" w:lineRule="auto"/>
      <w:jc w:val="right"/>
      <w:rPr>
        <w:b w:val="1"/>
        <w:color w:val="ff0000"/>
        <w:sz w:val="10"/>
        <w:szCs w:val="10"/>
      </w:rPr>
    </w:pPr>
    <w:r w:rsidDel="00000000" w:rsidR="00000000" w:rsidRPr="00000000">
      <w:rPr>
        <w:rtl w:val="0"/>
      </w:rPr>
    </w:r>
  </w:p>
  <w:p w:rsidR="00000000" w:rsidDel="00000000" w:rsidP="00000000" w:rsidRDefault="00000000" w:rsidRPr="00000000" w14:paraId="000001A1">
    <w:pPr>
      <w:pBdr>
        <w:top w:space="0" w:sz="0" w:val="nil"/>
        <w:left w:space="0" w:sz="0" w:val="nil"/>
        <w:bottom w:space="0" w:sz="0" w:val="nil"/>
        <w:right w:space="0" w:sz="0" w:val="nil"/>
        <w:between w:space="0" w:sz="0" w:val="nil"/>
      </w:pBdr>
      <w:tabs>
        <w:tab w:val="center" w:pos="4153"/>
        <w:tab w:val="right" w:pos="8306"/>
        <w:tab w:val="right" w:pos="9468"/>
      </w:tabs>
      <w:spacing w:after="0" w:line="240" w:lineRule="auto"/>
      <w:jc w:val="right"/>
      <w:rPr>
        <w:b w:val="1"/>
        <w:sz w:val="16"/>
        <w:szCs w:val="16"/>
      </w:rPr>
    </w:pPr>
    <w:r w:rsidDel="00000000" w:rsidR="00000000" w:rsidRPr="00000000">
      <w:rPr>
        <w:b w:val="1"/>
        <w:color w:val="ff0000"/>
        <w:sz w:val="16"/>
        <w:szCs w:val="16"/>
        <w:rtl w:val="0"/>
      </w:rPr>
      <w:tab/>
    </w:r>
    <w:r w:rsidDel="00000000" w:rsidR="00000000" w:rsidRPr="00000000">
      <w:rPr>
        <w:b w:val="1"/>
        <w:color w:val="ff0000"/>
        <w:sz w:val="6"/>
        <w:szCs w:val="6"/>
        <w:rtl w:val="0"/>
      </w:rPr>
      <w:tab/>
    </w:r>
    <w:r w:rsidDel="00000000" w:rsidR="00000000" w:rsidRPr="00000000">
      <w:rPr>
        <w:b w:val="1"/>
        <w:color w:val="000000"/>
        <w:sz w:val="16"/>
        <w:szCs w:val="16"/>
        <w:rtl w:val="0"/>
      </w:rPr>
      <w:t xml:space="preserve">IO3.1</w:t>
    </w:r>
    <w:r w:rsidDel="00000000" w:rsidR="00000000" w:rsidRPr="00000000">
      <w:rPr>
        <w:b w:val="1"/>
        <w:sz w:val="16"/>
        <w:szCs w:val="16"/>
        <w:rtl w:val="0"/>
      </w:rPr>
      <w:t xml:space="preserve"> Sugerencia de herramienta</w:t>
    </w:r>
    <w:r w:rsidDel="00000000" w:rsidR="00000000" w:rsidRPr="00000000">
      <w:rPr>
        <w:color w:val="000000"/>
        <w:sz w:val="16"/>
        <w:szCs w:val="16"/>
        <w:rtl w:val="0"/>
      </w:rPr>
      <w:t xml:space="preserve">s</w:t>
    </w:r>
    <w:r w:rsidDel="00000000" w:rsidR="00000000" w:rsidRPr="00000000">
      <w:rPr>
        <w:b w:val="1"/>
        <w:color w:val="000000"/>
        <w:sz w:val="6"/>
        <w:szCs w:val="6"/>
        <w:rtl w:val="0"/>
      </w:rPr>
      <w:t xml:space="preserve"> </w:t>
    </w:r>
    <w:r w:rsidDel="00000000" w:rsidR="00000000" w:rsidRPr="00000000">
      <w:rPr>
        <w:b w:val="1"/>
        <w:color w:val="000000"/>
        <w:sz w:val="16"/>
        <w:szCs w:val="16"/>
        <w:rtl w:val="0"/>
      </w:rPr>
      <w:t xml:space="preserve">|</w:t>
    </w:r>
    <w:r w:rsidDel="00000000" w:rsidR="00000000" w:rsidRPr="00000000">
      <w:rPr>
        <w:b w:val="1"/>
        <w:color w:val="000000"/>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pBdr>
        <w:top w:space="0" w:sz="0" w:val="nil"/>
        <w:left w:space="0" w:sz="0" w:val="nil"/>
        <w:bottom w:space="0" w:sz="0" w:val="nil"/>
        <w:right w:space="0" w:sz="0" w:val="nil"/>
        <w:between w:space="0" w:sz="0" w:val="nil"/>
      </w:pBdr>
      <w:tabs>
        <w:tab w:val="center" w:pos="4153"/>
        <w:tab w:val="right" w:pos="8306"/>
      </w:tabs>
      <w:spacing w:after="0" w:line="240" w:lineRule="auto"/>
      <w:jc w:val="right"/>
      <w:rPr>
        <w:color w:val="000000"/>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-535302</wp:posOffset>
          </wp:positionH>
          <wp:positionV relativeFrom="paragraph">
            <wp:posOffset>-13330</wp:posOffset>
          </wp:positionV>
          <wp:extent cx="2945130" cy="604520"/>
          <wp:effectExtent b="0" l="0" r="0" t="0"/>
          <wp:wrapSquare wrapText="bothSides" distB="0" distT="0" distL="114300" distR="114300"/>
          <wp:docPr id="45"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2945130" cy="60452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4559935</wp:posOffset>
          </wp:positionH>
          <wp:positionV relativeFrom="paragraph">
            <wp:posOffset>22860</wp:posOffset>
          </wp:positionV>
          <wp:extent cx="1353185" cy="523240"/>
          <wp:effectExtent b="0" l="0" r="0" t="0"/>
          <wp:wrapNone/>
          <wp:docPr id="44"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53185" cy="523240"/>
                  </a:xfrm>
                  <a:prstGeom prst="rect"/>
                  <a:ln/>
                </pic:spPr>
              </pic:pic>
            </a:graphicData>
          </a:graphic>
        </wp:anchor>
      </w:drawing>
    </w:r>
  </w:p>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center" w:pos="4153"/>
        <w:tab w:val="right" w:pos="8306"/>
      </w:tabs>
      <w:spacing w:after="0" w:line="240" w:lineRule="auto"/>
      <w:jc w:val="right"/>
      <w:rPr>
        <w:b w:val="1"/>
        <w:color w:val="5a2781"/>
        <w:sz w:val="16"/>
        <w:szCs w:val="16"/>
      </w:rPr>
    </w:pPr>
    <w:bookmarkStart w:colFirst="0" w:colLast="0" w:name="_heading=h.30j0zll" w:id="8"/>
    <w:bookmarkEnd w:id="8"/>
    <w:r w:rsidDel="00000000" w:rsidR="00000000" w:rsidRPr="00000000">
      <w:rPr>
        <w:b w:val="1"/>
        <w:color w:val="5a2781"/>
        <w:sz w:val="16"/>
        <w:szCs w:val="16"/>
        <w:rtl w:val="0"/>
      </w:rPr>
      <w:t xml:space="preserve">                                                                                                                                                      </w:t>
    </w:r>
  </w:p>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center" w:pos="4153"/>
        <w:tab w:val="right" w:pos="8306"/>
      </w:tabs>
      <w:spacing w:after="0" w:line="240" w:lineRule="auto"/>
      <w:jc w:val="right"/>
      <w:rPr>
        <w:b w:val="1"/>
        <w:color w:val="5a2781"/>
        <w:sz w:val="16"/>
        <w:szCs w:val="16"/>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tabs>
        <w:tab w:val="center" w:pos="4153"/>
        <w:tab w:val="right" w:pos="8306"/>
      </w:tabs>
      <w:spacing w:after="0" w:line="240" w:lineRule="auto"/>
      <w:jc w:val="right"/>
      <w:rPr>
        <w:color w:val="000000"/>
      </w:rPr>
    </w:pPr>
    <w:r w:rsidDel="00000000" w:rsidR="00000000" w:rsidRPr="00000000">
      <w:rPr>
        <w:b w:val="1"/>
        <w:color w:val="5a2781"/>
        <w:sz w:val="16"/>
        <w:szCs w:val="16"/>
        <w:rtl w:val="0"/>
      </w:rPr>
      <w:t xml:space="preserve"> </w:t>
    </w:r>
    <w:r w:rsidDel="00000000" w:rsidR="00000000" w:rsidRPr="00000000">
      <w:rPr>
        <w:b w:val="1"/>
        <w:color w:val="000000"/>
        <w:sz w:val="16"/>
        <w:szCs w:val="16"/>
        <w:rtl w:val="0"/>
      </w:rPr>
      <w:t xml:space="preserve">Proj.no: 2019-1-FI01-KA204-060827</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pBdr>
        <w:top w:space="0" w:sz="0" w:val="nil"/>
        <w:left w:space="0" w:sz="0" w:val="nil"/>
        <w:bottom w:space="0" w:sz="0" w:val="nil"/>
        <w:right w:space="0" w:sz="0" w:val="nil"/>
        <w:between w:space="0" w:sz="0" w:val="nil"/>
      </w:pBdr>
      <w:tabs>
        <w:tab w:val="center" w:pos="4153"/>
        <w:tab w:val="right" w:pos="8306"/>
        <w:tab w:val="center" w:pos="4989"/>
        <w:tab w:val="right" w:pos="9978"/>
      </w:tabs>
      <w:spacing w:after="280" w:line="240" w:lineRule="auto"/>
      <w:ind w:right="-510"/>
      <w:jc w:val="right"/>
      <w:rPr>
        <w:color w:val="000000"/>
      </w:rPr>
    </w:pPr>
    <w:r w:rsidDel="00000000" w:rsidR="00000000" w:rsidRPr="00000000">
      <w:rPr>
        <w:color w:val="000000"/>
        <w:rtl w:val="0"/>
      </w:rPr>
      <w:tab/>
      <w:tab/>
    </w:r>
    <w:r w:rsidDel="00000000" w:rsidR="00000000" w:rsidRPr="00000000">
      <w:drawing>
        <wp:anchor allowOverlap="1" behindDoc="0" distB="0" distT="0" distL="114300" distR="114300" hidden="0" layoutInCell="1" locked="0" relativeHeight="0" simplePos="0">
          <wp:simplePos x="0" y="0"/>
          <wp:positionH relativeFrom="column">
            <wp:posOffset>-421002</wp:posOffset>
          </wp:positionH>
          <wp:positionV relativeFrom="paragraph">
            <wp:posOffset>-60956</wp:posOffset>
          </wp:positionV>
          <wp:extent cx="2345373" cy="477603"/>
          <wp:effectExtent b="0" l="0" r="0" t="0"/>
          <wp:wrapSquare wrapText="bothSides" distB="0" distT="0" distL="114300" distR="114300"/>
          <wp:docPr id="38" name="image9.png"/>
          <a:graphic>
            <a:graphicData uri="http://schemas.openxmlformats.org/drawingml/2006/picture">
              <pic:pic>
                <pic:nvPicPr>
                  <pic:cNvPr id="0" name="image9.png"/>
                  <pic:cNvPicPr preferRelativeResize="0"/>
                </pic:nvPicPr>
                <pic:blipFill>
                  <a:blip r:embed="rId1"/>
                  <a:srcRect b="7750" l="0" r="0" t="7750"/>
                  <a:stretch>
                    <a:fillRect/>
                  </a:stretch>
                </pic:blipFill>
                <pic:spPr>
                  <a:xfrm>
                    <a:off x="0" y="0"/>
                    <a:ext cx="2345373" cy="477603"/>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4493260</wp:posOffset>
          </wp:positionH>
          <wp:positionV relativeFrom="paragraph">
            <wp:posOffset>8890</wp:posOffset>
          </wp:positionV>
          <wp:extent cx="1388110" cy="536575"/>
          <wp:effectExtent b="0" l="0" r="0" t="0"/>
          <wp:wrapNone/>
          <wp:docPr id="37"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388110" cy="536575"/>
                  </a:xfrm>
                  <a:prstGeom prst="rect"/>
                  <a:ln/>
                </pic:spPr>
              </pic:pic>
            </a:graphicData>
          </a:graphic>
        </wp:anchor>
      </w:drawing>
    </w:r>
  </w:p>
  <w:p w:rsidR="00000000" w:rsidDel="00000000" w:rsidP="00000000" w:rsidRDefault="00000000" w:rsidRPr="00000000" w14:paraId="00000196">
    <w:pPr>
      <w:pBdr>
        <w:top w:space="0" w:sz="0" w:val="nil"/>
        <w:left w:space="0" w:sz="0" w:val="nil"/>
        <w:bottom w:space="0" w:sz="0" w:val="nil"/>
        <w:right w:space="0" w:sz="0" w:val="nil"/>
        <w:between w:space="0" w:sz="0" w:val="nil"/>
      </w:pBdr>
      <w:tabs>
        <w:tab w:val="center" w:pos="4153"/>
        <w:tab w:val="right" w:pos="8306"/>
      </w:tabs>
      <w:spacing w:after="0" w:line="240" w:lineRule="auto"/>
      <w:jc w:val="right"/>
      <w:rPr>
        <w:b w:val="1"/>
        <w:color w:val="000000"/>
        <w:sz w:val="16"/>
        <w:szCs w:val="16"/>
      </w:rPr>
    </w:pPr>
    <w:r w:rsidDel="00000000" w:rsidR="00000000" w:rsidRPr="00000000">
      <w:rPr>
        <w:b w:val="1"/>
        <w:color w:val="000000"/>
        <w:sz w:val="16"/>
        <w:szCs w:val="16"/>
        <w:rtl w:val="0"/>
      </w:rPr>
      <w:t xml:space="preserve">                                                         </w:t>
    </w:r>
  </w:p>
  <w:p w:rsidR="00000000" w:rsidDel="00000000" w:rsidP="00000000" w:rsidRDefault="00000000" w:rsidRPr="00000000" w14:paraId="00000197">
    <w:pPr>
      <w:pBdr>
        <w:top w:space="0" w:sz="0" w:val="nil"/>
        <w:left w:space="0" w:sz="0" w:val="nil"/>
        <w:bottom w:space="0" w:sz="0" w:val="nil"/>
        <w:right w:space="0" w:sz="0" w:val="nil"/>
        <w:between w:space="0" w:sz="0" w:val="nil"/>
      </w:pBdr>
      <w:tabs>
        <w:tab w:val="center" w:pos="4153"/>
        <w:tab w:val="right" w:pos="8306"/>
      </w:tabs>
      <w:spacing w:after="0" w:line="240" w:lineRule="auto"/>
      <w:jc w:val="right"/>
      <w:rPr>
        <w:b w:val="1"/>
        <w:color w:val="000000"/>
        <w:sz w:val="16"/>
        <w:szCs w:val="16"/>
      </w:rPr>
    </w:pPr>
    <w:r w:rsidDel="00000000" w:rsidR="00000000" w:rsidRPr="00000000">
      <w:rPr>
        <w:b w:val="1"/>
        <w:color w:val="000000"/>
        <w:sz w:val="16"/>
        <w:szCs w:val="16"/>
        <w:rtl w:val="0"/>
      </w:rPr>
      <w:t xml:space="preserve">    Proj.no: 2019-1-FI01-KA204-060827</w:t>
    </w:r>
  </w:p>
  <w:p w:rsidR="00000000" w:rsidDel="00000000" w:rsidP="00000000" w:rsidRDefault="00000000" w:rsidRPr="00000000" w14:paraId="00000198">
    <w:pPr>
      <w:pBdr>
        <w:top w:space="0" w:sz="0" w:val="nil"/>
        <w:left w:space="0" w:sz="0" w:val="nil"/>
        <w:bottom w:space="0" w:sz="0" w:val="nil"/>
        <w:right w:space="0" w:sz="0" w:val="nil"/>
        <w:between w:space="0" w:sz="0" w:val="nil"/>
      </w:pBdr>
      <w:tabs>
        <w:tab w:val="center" w:pos="4153"/>
        <w:tab w:val="right" w:pos="8306"/>
      </w:tabs>
      <w:spacing w:after="0" w:line="240" w:lineRule="auto"/>
      <w:jc w:val="center"/>
      <w:rPr>
        <w:b w:val="1"/>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s-ES"/>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00c6bb" w:space="0" w:sz="24" w:val="single"/>
        <w:left w:color="00c6bb" w:space="0" w:sz="24" w:val="single"/>
        <w:bottom w:color="00c6bb" w:space="0" w:sz="24" w:val="single"/>
        <w:right w:color="00c6bb" w:space="0" w:sz="24" w:val="single"/>
      </w:pBdr>
      <w:shd w:fill="00c6bb" w:val="clear"/>
      <w:spacing w:after="0" w:lineRule="auto"/>
    </w:pPr>
    <w:rPr>
      <w:smallCaps w:val="1"/>
      <w:color w:val="ffffff"/>
      <w:sz w:val="22"/>
      <w:szCs w:val="22"/>
    </w:rPr>
  </w:style>
  <w:style w:type="paragraph" w:styleId="Heading2">
    <w:name w:val="heading 2"/>
    <w:basedOn w:val="Normal"/>
    <w:next w:val="Normal"/>
    <w:pPr>
      <w:pBdr>
        <w:top w:color="c0fffb" w:space="0" w:sz="24" w:val="single"/>
        <w:left w:color="c0fffb" w:space="0" w:sz="24" w:val="single"/>
        <w:bottom w:color="c0fffb" w:space="0" w:sz="24" w:val="single"/>
        <w:right w:color="c0fffb" w:space="0" w:sz="24" w:val="single"/>
      </w:pBdr>
      <w:shd w:fill="c0fffb" w:val="clear"/>
      <w:spacing w:after="0" w:lineRule="auto"/>
    </w:pPr>
    <w:rPr>
      <w:smallCaps w:val="1"/>
    </w:rPr>
  </w:style>
  <w:style w:type="paragraph" w:styleId="Heading3">
    <w:name w:val="heading 3"/>
    <w:basedOn w:val="Normal"/>
    <w:next w:val="Normal"/>
    <w:pPr>
      <w:pBdr>
        <w:top w:color="00c6bb" w:space="2" w:sz="6" w:val="single"/>
      </w:pBdr>
      <w:spacing w:after="0" w:before="300" w:lineRule="auto"/>
    </w:pPr>
    <w:rPr>
      <w:smallCaps w:val="1"/>
      <w:color w:val="00625d"/>
    </w:rPr>
  </w:style>
  <w:style w:type="paragraph" w:styleId="Heading4">
    <w:name w:val="heading 4"/>
    <w:basedOn w:val="Normal"/>
    <w:next w:val="Normal"/>
    <w:pPr>
      <w:pBdr>
        <w:top w:color="00c6bb" w:space="2" w:sz="6" w:val="dotted"/>
      </w:pBdr>
      <w:spacing w:after="0" w:before="200" w:lineRule="auto"/>
    </w:pPr>
    <w:rPr>
      <w:smallCaps w:val="1"/>
      <w:color w:val="00948c"/>
    </w:rPr>
  </w:style>
  <w:style w:type="paragraph" w:styleId="Heading5">
    <w:name w:val="heading 5"/>
    <w:basedOn w:val="Normal"/>
    <w:next w:val="Normal"/>
    <w:pPr>
      <w:pBdr>
        <w:bottom w:color="00c6bb" w:space="1" w:sz="6" w:val="single"/>
      </w:pBdr>
      <w:spacing w:after="0" w:before="200" w:lineRule="auto"/>
    </w:pPr>
    <w:rPr>
      <w:smallCaps w:val="1"/>
      <w:color w:val="00948c"/>
    </w:rPr>
  </w:style>
  <w:style w:type="paragraph" w:styleId="Heading6">
    <w:name w:val="heading 6"/>
    <w:basedOn w:val="Normal"/>
    <w:next w:val="Normal"/>
    <w:pPr>
      <w:pBdr>
        <w:bottom w:color="00c6bb" w:space="1" w:sz="6" w:val="dotted"/>
      </w:pBdr>
      <w:spacing w:after="0" w:before="200" w:lineRule="auto"/>
    </w:pPr>
    <w:rPr>
      <w:smallCaps w:val="1"/>
      <w:color w:val="00948c"/>
    </w:rPr>
  </w:style>
  <w:style w:type="paragraph" w:styleId="Title">
    <w:name w:val="Title"/>
    <w:basedOn w:val="Normal"/>
    <w:next w:val="Normal"/>
    <w:pPr>
      <w:spacing w:after="0" w:before="0" w:lineRule="auto"/>
    </w:pPr>
    <w:rPr>
      <w:rFonts w:ascii="Calibri" w:cs="Calibri" w:eastAsia="Calibri" w:hAnsi="Calibri"/>
      <w:smallCaps w:val="1"/>
      <w:color w:val="00c6bb"/>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pBdr>
        <w:top w:color="00c6bb" w:space="0" w:sz="24" w:val="single"/>
        <w:left w:color="00c6bb" w:space="0" w:sz="24" w:val="single"/>
        <w:bottom w:color="00c6bb" w:space="0" w:sz="24" w:val="single"/>
        <w:right w:color="00c6bb" w:space="0" w:sz="24" w:val="single"/>
      </w:pBdr>
      <w:shd w:fill="00c6bb" w:val="clear"/>
      <w:spacing w:after="0" w:lineRule="auto"/>
    </w:pPr>
    <w:rPr>
      <w:smallCaps w:val="1"/>
      <w:color w:val="ffffff"/>
      <w:sz w:val="22"/>
      <w:szCs w:val="22"/>
    </w:rPr>
  </w:style>
  <w:style w:type="paragraph" w:styleId="Heading2">
    <w:name w:val="heading 2"/>
    <w:basedOn w:val="Normal"/>
    <w:next w:val="Normal"/>
    <w:pPr>
      <w:pBdr>
        <w:top w:color="c0fffb" w:space="0" w:sz="24" w:val="single"/>
        <w:left w:color="c0fffb" w:space="0" w:sz="24" w:val="single"/>
        <w:bottom w:color="c0fffb" w:space="0" w:sz="24" w:val="single"/>
        <w:right w:color="c0fffb" w:space="0" w:sz="24" w:val="single"/>
      </w:pBdr>
      <w:shd w:fill="c0fffb" w:val="clear"/>
      <w:spacing w:after="0" w:lineRule="auto"/>
    </w:pPr>
    <w:rPr>
      <w:smallCaps w:val="1"/>
    </w:rPr>
  </w:style>
  <w:style w:type="paragraph" w:styleId="Heading3">
    <w:name w:val="heading 3"/>
    <w:basedOn w:val="Normal"/>
    <w:next w:val="Normal"/>
    <w:pPr>
      <w:pBdr>
        <w:top w:color="00c6bb" w:space="2" w:sz="6" w:val="single"/>
      </w:pBdr>
      <w:spacing w:after="0" w:before="300" w:lineRule="auto"/>
    </w:pPr>
    <w:rPr>
      <w:smallCaps w:val="1"/>
      <w:color w:val="00625d"/>
    </w:rPr>
  </w:style>
  <w:style w:type="paragraph" w:styleId="Heading4">
    <w:name w:val="heading 4"/>
    <w:basedOn w:val="Normal"/>
    <w:next w:val="Normal"/>
    <w:pPr>
      <w:pBdr>
        <w:top w:color="00c6bb" w:space="2" w:sz="6" w:val="dotted"/>
      </w:pBdr>
      <w:spacing w:after="0" w:before="200" w:lineRule="auto"/>
    </w:pPr>
    <w:rPr>
      <w:smallCaps w:val="1"/>
      <w:color w:val="00948c"/>
    </w:rPr>
  </w:style>
  <w:style w:type="paragraph" w:styleId="Heading5">
    <w:name w:val="heading 5"/>
    <w:basedOn w:val="Normal"/>
    <w:next w:val="Normal"/>
    <w:pPr>
      <w:pBdr>
        <w:bottom w:color="00c6bb" w:space="1" w:sz="6" w:val="single"/>
      </w:pBdr>
      <w:spacing w:after="0" w:before="200" w:lineRule="auto"/>
    </w:pPr>
    <w:rPr>
      <w:smallCaps w:val="1"/>
      <w:color w:val="00948c"/>
    </w:rPr>
  </w:style>
  <w:style w:type="paragraph" w:styleId="Heading6">
    <w:name w:val="heading 6"/>
    <w:basedOn w:val="Normal"/>
    <w:next w:val="Normal"/>
    <w:pPr>
      <w:pBdr>
        <w:bottom w:color="00c6bb" w:space="1" w:sz="6" w:val="dotted"/>
      </w:pBdr>
      <w:spacing w:after="0" w:before="200" w:lineRule="auto"/>
    </w:pPr>
    <w:rPr>
      <w:smallCaps w:val="1"/>
      <w:color w:val="00948c"/>
    </w:rPr>
  </w:style>
  <w:style w:type="paragraph" w:styleId="Title">
    <w:name w:val="Title"/>
    <w:basedOn w:val="Normal"/>
    <w:next w:val="Normal"/>
    <w:pPr>
      <w:spacing w:after="0" w:before="0" w:lineRule="auto"/>
    </w:pPr>
    <w:rPr>
      <w:rFonts w:ascii="Calibri" w:cs="Calibri" w:eastAsia="Calibri" w:hAnsi="Calibri"/>
      <w:smallCaps w:val="1"/>
      <w:color w:val="00c6bb"/>
      <w:sz w:val="52"/>
      <w:szCs w:val="52"/>
    </w:rPr>
  </w:style>
  <w:style w:type="paragraph" w:styleId="Normal" w:default="1">
    <w:name w:val="Normal"/>
    <w:qFormat w:val="1"/>
    <w:rsid w:val="00521B7C"/>
  </w:style>
  <w:style w:type="paragraph" w:styleId="Ttulo1">
    <w:name w:val="heading 1"/>
    <w:basedOn w:val="Normal"/>
    <w:next w:val="Normal"/>
    <w:link w:val="Ttulo1Car"/>
    <w:uiPriority w:val="9"/>
    <w:qFormat w:val="1"/>
    <w:rsid w:val="00521B7C"/>
    <w:pPr>
      <w:pBdr>
        <w:top w:color="00c6bb" w:space="0" w:sz="24" w:themeColor="accent1" w:val="single"/>
        <w:left w:color="00c6bb" w:space="0" w:sz="24" w:themeColor="accent1" w:val="single"/>
        <w:bottom w:color="00c6bb" w:space="0" w:sz="24" w:themeColor="accent1" w:val="single"/>
        <w:right w:color="00c6bb" w:space="0" w:sz="24" w:themeColor="accent1" w:val="single"/>
      </w:pBdr>
      <w:shd w:color="auto" w:fill="00c6bb" w:themeFill="accent1" w:val="clear"/>
      <w:spacing w:after="0"/>
      <w:outlineLvl w:val="0"/>
    </w:pPr>
    <w:rPr>
      <w:caps w:val="1"/>
      <w:color w:val="ffffff" w:themeColor="background1"/>
      <w:spacing w:val="15"/>
      <w:sz w:val="22"/>
      <w:szCs w:val="22"/>
    </w:rPr>
  </w:style>
  <w:style w:type="paragraph" w:styleId="Ttulo2">
    <w:name w:val="heading 2"/>
    <w:basedOn w:val="Normal"/>
    <w:next w:val="Normal"/>
    <w:link w:val="Ttulo2Car"/>
    <w:uiPriority w:val="9"/>
    <w:unhideWhenUsed w:val="1"/>
    <w:qFormat w:val="1"/>
    <w:rsid w:val="00521B7C"/>
    <w:pPr>
      <w:pBdr>
        <w:top w:color="c0fffb" w:space="0" w:sz="24" w:themeColor="accent1" w:themeTint="000033" w:val="single"/>
        <w:left w:color="c0fffb" w:space="0" w:sz="24" w:themeColor="accent1" w:themeTint="000033" w:val="single"/>
        <w:bottom w:color="c0fffb" w:space="0" w:sz="24" w:themeColor="accent1" w:themeTint="000033" w:val="single"/>
        <w:right w:color="c0fffb" w:space="0" w:sz="24" w:themeColor="accent1" w:themeTint="000033" w:val="single"/>
      </w:pBdr>
      <w:shd w:color="auto" w:fill="c0fffb" w:themeFill="accent1" w:themeFillTint="000033" w:val="clear"/>
      <w:spacing w:after="0"/>
      <w:outlineLvl w:val="1"/>
    </w:pPr>
    <w:rPr>
      <w:caps w:val="1"/>
      <w:spacing w:val="15"/>
    </w:rPr>
  </w:style>
  <w:style w:type="paragraph" w:styleId="Ttulo3">
    <w:name w:val="heading 3"/>
    <w:basedOn w:val="Normal"/>
    <w:next w:val="Normal"/>
    <w:link w:val="Ttulo3Car"/>
    <w:uiPriority w:val="9"/>
    <w:unhideWhenUsed w:val="1"/>
    <w:qFormat w:val="1"/>
    <w:rsid w:val="00521B7C"/>
    <w:pPr>
      <w:pBdr>
        <w:top w:color="00c6bb" w:space="2" w:sz="6" w:themeColor="accent1" w:val="single"/>
      </w:pBdr>
      <w:spacing w:after="0" w:before="300"/>
      <w:outlineLvl w:val="2"/>
    </w:pPr>
    <w:rPr>
      <w:caps w:val="1"/>
      <w:color w:val="00625c" w:themeColor="accent1" w:themeShade="00007F"/>
      <w:spacing w:val="15"/>
    </w:rPr>
  </w:style>
  <w:style w:type="paragraph" w:styleId="Ttulo4">
    <w:name w:val="heading 4"/>
    <w:basedOn w:val="Normal"/>
    <w:next w:val="Normal"/>
    <w:link w:val="Ttulo4Car"/>
    <w:uiPriority w:val="9"/>
    <w:semiHidden w:val="1"/>
    <w:unhideWhenUsed w:val="1"/>
    <w:qFormat w:val="1"/>
    <w:rsid w:val="00521B7C"/>
    <w:pPr>
      <w:pBdr>
        <w:top w:color="00c6bb" w:space="2" w:sz="6" w:themeColor="accent1" w:val="dotted"/>
      </w:pBdr>
      <w:spacing w:after="0" w:before="200"/>
      <w:outlineLvl w:val="3"/>
    </w:pPr>
    <w:rPr>
      <w:caps w:val="1"/>
      <w:color w:val="00948b" w:themeColor="accent1" w:themeShade="0000BF"/>
      <w:spacing w:val="10"/>
    </w:rPr>
  </w:style>
  <w:style w:type="paragraph" w:styleId="Ttulo5">
    <w:name w:val="heading 5"/>
    <w:basedOn w:val="Normal"/>
    <w:next w:val="Normal"/>
    <w:link w:val="Ttulo5Car"/>
    <w:uiPriority w:val="9"/>
    <w:semiHidden w:val="1"/>
    <w:unhideWhenUsed w:val="1"/>
    <w:qFormat w:val="1"/>
    <w:rsid w:val="00521B7C"/>
    <w:pPr>
      <w:pBdr>
        <w:bottom w:color="00c6bb" w:space="1" w:sz="6" w:themeColor="accent1" w:val="single"/>
      </w:pBdr>
      <w:spacing w:after="0" w:before="200"/>
      <w:outlineLvl w:val="4"/>
    </w:pPr>
    <w:rPr>
      <w:caps w:val="1"/>
      <w:color w:val="00948b" w:themeColor="accent1" w:themeShade="0000BF"/>
      <w:spacing w:val="10"/>
    </w:rPr>
  </w:style>
  <w:style w:type="paragraph" w:styleId="Ttulo6">
    <w:name w:val="heading 6"/>
    <w:basedOn w:val="Normal"/>
    <w:next w:val="Normal"/>
    <w:link w:val="Ttulo6Car"/>
    <w:uiPriority w:val="9"/>
    <w:semiHidden w:val="1"/>
    <w:unhideWhenUsed w:val="1"/>
    <w:qFormat w:val="1"/>
    <w:rsid w:val="00521B7C"/>
    <w:pPr>
      <w:pBdr>
        <w:bottom w:color="00c6bb" w:space="1" w:sz="6" w:themeColor="accent1" w:val="dotted"/>
      </w:pBdr>
      <w:spacing w:after="0" w:before="200"/>
      <w:outlineLvl w:val="5"/>
    </w:pPr>
    <w:rPr>
      <w:caps w:val="1"/>
      <w:color w:val="00948b" w:themeColor="accent1" w:themeShade="0000BF"/>
      <w:spacing w:val="10"/>
    </w:rPr>
  </w:style>
  <w:style w:type="paragraph" w:styleId="Ttulo7">
    <w:name w:val="heading 7"/>
    <w:basedOn w:val="Normal"/>
    <w:next w:val="Normal"/>
    <w:link w:val="Ttulo7Car"/>
    <w:uiPriority w:val="9"/>
    <w:semiHidden w:val="1"/>
    <w:unhideWhenUsed w:val="1"/>
    <w:qFormat w:val="1"/>
    <w:rsid w:val="00521B7C"/>
    <w:pPr>
      <w:spacing w:after="0" w:before="200"/>
      <w:outlineLvl w:val="6"/>
    </w:pPr>
    <w:rPr>
      <w:caps w:val="1"/>
      <w:color w:val="00948b" w:themeColor="accent1" w:themeShade="0000BF"/>
      <w:spacing w:val="10"/>
    </w:rPr>
  </w:style>
  <w:style w:type="paragraph" w:styleId="Ttulo8">
    <w:name w:val="heading 8"/>
    <w:basedOn w:val="Normal"/>
    <w:next w:val="Normal"/>
    <w:link w:val="Ttulo8Car"/>
    <w:uiPriority w:val="9"/>
    <w:semiHidden w:val="1"/>
    <w:unhideWhenUsed w:val="1"/>
    <w:qFormat w:val="1"/>
    <w:rsid w:val="00521B7C"/>
    <w:pPr>
      <w:spacing w:after="0" w:before="200"/>
      <w:outlineLvl w:val="7"/>
    </w:pPr>
    <w:rPr>
      <w:caps w:val="1"/>
      <w:spacing w:val="10"/>
      <w:sz w:val="18"/>
      <w:szCs w:val="18"/>
    </w:rPr>
  </w:style>
  <w:style w:type="paragraph" w:styleId="Ttulo9">
    <w:name w:val="heading 9"/>
    <w:basedOn w:val="Normal"/>
    <w:next w:val="Normal"/>
    <w:link w:val="Ttulo9Car"/>
    <w:uiPriority w:val="9"/>
    <w:semiHidden w:val="1"/>
    <w:unhideWhenUsed w:val="1"/>
    <w:qFormat w:val="1"/>
    <w:rsid w:val="00521B7C"/>
    <w:pPr>
      <w:spacing w:after="0" w:before="200"/>
      <w:outlineLvl w:val="8"/>
    </w:pPr>
    <w:rPr>
      <w:i w:val="1"/>
      <w:iCs w:val="1"/>
      <w:caps w:val="1"/>
      <w:spacing w:val="10"/>
      <w:sz w:val="18"/>
      <w:szCs w:val="18"/>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link w:val="PuestoCar"/>
    <w:uiPriority w:val="10"/>
    <w:qFormat w:val="1"/>
    <w:rsid w:val="00521B7C"/>
    <w:pPr>
      <w:spacing w:after="0" w:before="0"/>
    </w:pPr>
    <w:rPr>
      <w:rFonts w:asciiTheme="majorHAnsi" w:cstheme="majorBidi" w:eastAsiaTheme="majorEastAsia" w:hAnsiTheme="majorHAnsi"/>
      <w:caps w:val="1"/>
      <w:color w:val="00c6bb" w:themeColor="accent1"/>
      <w:spacing w:val="10"/>
      <w:sz w:val="52"/>
      <w:szCs w:val="52"/>
    </w:rPr>
  </w:style>
  <w:style w:type="paragraph" w:styleId="Encabezado">
    <w:name w:val="header"/>
    <w:basedOn w:val="Normal"/>
    <w:link w:val="EncabezadoCar"/>
    <w:uiPriority w:val="99"/>
    <w:unhideWhenUsed w:val="1"/>
    <w:rsid w:val="00005983"/>
    <w:pPr>
      <w:tabs>
        <w:tab w:val="center" w:pos="4153"/>
        <w:tab w:val="right" w:pos="8306"/>
      </w:tabs>
      <w:spacing w:after="0" w:line="240" w:lineRule="auto"/>
    </w:pPr>
  </w:style>
  <w:style w:type="character" w:styleId="EncabezadoCar" w:customStyle="1">
    <w:name w:val="Encabezado Car"/>
    <w:basedOn w:val="Fuentedeprrafopredeter"/>
    <w:link w:val="Encabezado"/>
    <w:uiPriority w:val="99"/>
    <w:rsid w:val="00005983"/>
  </w:style>
  <w:style w:type="paragraph" w:styleId="Piedepgina">
    <w:name w:val="footer"/>
    <w:basedOn w:val="Normal"/>
    <w:link w:val="PiedepginaCar"/>
    <w:uiPriority w:val="99"/>
    <w:unhideWhenUsed w:val="1"/>
    <w:rsid w:val="00005983"/>
    <w:pPr>
      <w:tabs>
        <w:tab w:val="center" w:pos="4153"/>
        <w:tab w:val="right" w:pos="8306"/>
      </w:tabs>
      <w:spacing w:after="0" w:line="240" w:lineRule="auto"/>
    </w:pPr>
  </w:style>
  <w:style w:type="character" w:styleId="PiedepginaCar" w:customStyle="1">
    <w:name w:val="Pie de página Car"/>
    <w:basedOn w:val="Fuentedeprrafopredeter"/>
    <w:link w:val="Piedepgina"/>
    <w:uiPriority w:val="99"/>
    <w:rsid w:val="00005983"/>
  </w:style>
  <w:style w:type="table" w:styleId="Tablaconcuadrcula">
    <w:name w:val="Table Grid"/>
    <w:basedOn w:val="Tablanormal"/>
    <w:uiPriority w:val="59"/>
    <w:rsid w:val="00005983"/>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1Car" w:customStyle="1">
    <w:name w:val="Título 1 Car"/>
    <w:basedOn w:val="Fuentedeprrafopredeter"/>
    <w:link w:val="Ttulo1"/>
    <w:uiPriority w:val="9"/>
    <w:rsid w:val="00521B7C"/>
    <w:rPr>
      <w:caps w:val="1"/>
      <w:color w:val="ffffff" w:themeColor="background1"/>
      <w:spacing w:val="15"/>
      <w:sz w:val="22"/>
      <w:szCs w:val="22"/>
      <w:shd w:color="auto" w:fill="00c6bb" w:themeFill="accent1" w:val="clear"/>
    </w:rPr>
  </w:style>
  <w:style w:type="character" w:styleId="Hipervnculo">
    <w:name w:val="Hyperlink"/>
    <w:basedOn w:val="Fuentedeprrafopredeter"/>
    <w:uiPriority w:val="99"/>
    <w:unhideWhenUsed w:val="1"/>
    <w:rsid w:val="00FD778A"/>
    <w:rPr>
      <w:color w:val="8f8f8f" w:themeColor="hyperlink"/>
      <w:u w:val="single"/>
    </w:rPr>
  </w:style>
  <w:style w:type="paragraph" w:styleId="BasicParagraph" w:customStyle="1">
    <w:name w:val="[Basic Paragraph]"/>
    <w:basedOn w:val="Normal"/>
    <w:uiPriority w:val="99"/>
    <w:rsid w:val="00FD778A"/>
    <w:pPr>
      <w:widowControl w:val="0"/>
      <w:autoSpaceDE w:val="0"/>
      <w:autoSpaceDN w:val="0"/>
      <w:adjustRightInd w:val="0"/>
      <w:spacing w:after="0" w:line="288" w:lineRule="auto"/>
      <w:textAlignment w:val="center"/>
    </w:pPr>
    <w:rPr>
      <w:rFonts w:ascii="Times-Roman" w:cs="Times-Roman" w:eastAsia="MS Mincho" w:hAnsi="Times-Roman"/>
      <w:color w:val="000000"/>
      <w:sz w:val="24"/>
      <w:szCs w:val="24"/>
      <w:lang w:eastAsia="ja-JP"/>
    </w:rPr>
  </w:style>
  <w:style w:type="table" w:styleId="TableNormal1" w:customStyle="1">
    <w:name w:val="Table Normal1"/>
    <w:rsid w:val="00FD778A"/>
    <w:pPr>
      <w:pBdr>
        <w:top w:space="0" w:sz="0" w:val="nil"/>
        <w:left w:space="0" w:sz="0" w:val="nil"/>
        <w:bottom w:space="0" w:sz="0" w:val="nil"/>
        <w:right w:space="0" w:sz="0" w:val="nil"/>
        <w:between w:space="0" w:sz="0" w:val="nil"/>
        <w:bar w:space="0" w:sz="0" w:val="nil"/>
      </w:pBdr>
      <w:spacing w:after="0" w:line="240" w:lineRule="auto"/>
    </w:pPr>
    <w:rPr>
      <w:rFonts w:ascii="Times New Roman" w:cs="Times New Roman" w:eastAsia="Arial Unicode MS" w:hAnsi="Times New Roman"/>
      <w:bdr w:space="0" w:sz="0" w:val="nil"/>
      <w:lang w:eastAsia="el-GR"/>
    </w:rPr>
    <w:tblPr>
      <w:tblInd w:w="0.0" w:type="dxa"/>
      <w:tblCellMar>
        <w:top w:w="0.0" w:type="dxa"/>
        <w:left w:w="0.0" w:type="dxa"/>
        <w:bottom w:w="0.0" w:type="dxa"/>
        <w:right w:w="0.0" w:type="dxa"/>
      </w:tblCellMar>
    </w:tblPr>
  </w:style>
  <w:style w:type="paragraph" w:styleId="TableStyle1" w:customStyle="1">
    <w:name w:val="Table Style 1"/>
    <w:rsid w:val="00FD778A"/>
    <w:pPr>
      <w:pBdr>
        <w:top w:space="0" w:sz="0" w:val="nil"/>
        <w:left w:space="0" w:sz="0" w:val="nil"/>
        <w:bottom w:space="0" w:sz="0" w:val="nil"/>
        <w:right w:space="0" w:sz="0" w:val="nil"/>
        <w:between w:space="0" w:sz="0" w:val="nil"/>
        <w:bar w:space="0" w:sz="0" w:val="nil"/>
      </w:pBdr>
      <w:spacing w:after="0" w:line="240" w:lineRule="auto"/>
    </w:pPr>
    <w:rPr>
      <w:rFonts w:ascii="Helvetica" w:cs="Helvetica" w:eastAsia="Helvetica" w:hAnsi="Helvetica"/>
      <w:b w:val="1"/>
      <w:bCs w:val="1"/>
      <w:color w:val="000000"/>
      <w:bdr w:space="0" w:sz="0" w:val="nil"/>
      <w:lang w:eastAsia="el-GR"/>
    </w:rPr>
  </w:style>
  <w:style w:type="paragraph" w:styleId="Textodeglobo">
    <w:name w:val="Balloon Text"/>
    <w:basedOn w:val="Normal"/>
    <w:link w:val="TextodegloboCar"/>
    <w:uiPriority w:val="99"/>
    <w:semiHidden w:val="1"/>
    <w:unhideWhenUsed w:val="1"/>
    <w:rsid w:val="00005532"/>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005532"/>
    <w:rPr>
      <w:rFonts w:ascii="Tahoma" w:cs="Tahoma" w:hAnsi="Tahoma"/>
      <w:sz w:val="16"/>
      <w:szCs w:val="16"/>
    </w:rPr>
  </w:style>
  <w:style w:type="paragraph" w:styleId="3CBD5A742C28424DA5172AD252E32316" w:customStyle="1">
    <w:name w:val="3CBD5A742C28424DA5172AD252E32316"/>
    <w:rsid w:val="00005532"/>
    <w:rPr>
      <w:lang w:eastAsia="el-GR"/>
    </w:rPr>
  </w:style>
  <w:style w:type="paragraph" w:styleId="TtulodeTDC">
    <w:name w:val="TOC Heading"/>
    <w:basedOn w:val="Ttulo1"/>
    <w:next w:val="Normal"/>
    <w:uiPriority w:val="39"/>
    <w:unhideWhenUsed w:val="1"/>
    <w:qFormat w:val="1"/>
    <w:rsid w:val="00521B7C"/>
    <w:pPr>
      <w:outlineLvl w:val="9"/>
    </w:pPr>
  </w:style>
  <w:style w:type="paragraph" w:styleId="TDC1">
    <w:name w:val="toc 1"/>
    <w:basedOn w:val="Normal"/>
    <w:next w:val="Normal"/>
    <w:autoRedefine w:val="1"/>
    <w:uiPriority w:val="39"/>
    <w:unhideWhenUsed w:val="1"/>
    <w:rsid w:val="00252149"/>
    <w:pPr>
      <w:tabs>
        <w:tab w:val="right" w:leader="dot" w:pos="9458"/>
      </w:tabs>
      <w:spacing w:after="100"/>
    </w:pPr>
    <w:rPr>
      <w:b w:val="1"/>
      <w:bCs w:val="1"/>
      <w:noProof w:val="1"/>
    </w:rPr>
  </w:style>
  <w:style w:type="paragraph" w:styleId="Prrafodelista">
    <w:name w:val="List Paragraph"/>
    <w:basedOn w:val="Normal"/>
    <w:uiPriority w:val="34"/>
    <w:qFormat w:val="1"/>
    <w:rsid w:val="00521B7C"/>
    <w:pPr>
      <w:ind w:left="720"/>
      <w:contextualSpacing w:val="1"/>
    </w:pPr>
  </w:style>
  <w:style w:type="character" w:styleId="Refdecomentario">
    <w:name w:val="annotation reference"/>
    <w:basedOn w:val="Fuentedeprrafopredeter"/>
    <w:uiPriority w:val="99"/>
    <w:semiHidden w:val="1"/>
    <w:unhideWhenUsed w:val="1"/>
    <w:rsid w:val="00C90733"/>
    <w:rPr>
      <w:sz w:val="16"/>
      <w:szCs w:val="16"/>
    </w:rPr>
  </w:style>
  <w:style w:type="paragraph" w:styleId="Textocomentario">
    <w:name w:val="annotation text"/>
    <w:basedOn w:val="Normal"/>
    <w:link w:val="TextocomentarioCar"/>
    <w:uiPriority w:val="99"/>
    <w:semiHidden w:val="1"/>
    <w:unhideWhenUsed w:val="1"/>
    <w:rsid w:val="00C90733"/>
    <w:pPr>
      <w:spacing w:line="240" w:lineRule="auto"/>
    </w:pPr>
  </w:style>
  <w:style w:type="character" w:styleId="TextocomentarioCar" w:customStyle="1">
    <w:name w:val="Texto comentario Car"/>
    <w:basedOn w:val="Fuentedeprrafopredeter"/>
    <w:link w:val="Textocomentario"/>
    <w:uiPriority w:val="99"/>
    <w:semiHidden w:val="1"/>
    <w:rsid w:val="00C90733"/>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C90733"/>
    <w:rPr>
      <w:b w:val="1"/>
      <w:bCs w:val="1"/>
    </w:rPr>
  </w:style>
  <w:style w:type="character" w:styleId="AsuntodelcomentarioCar" w:customStyle="1">
    <w:name w:val="Asunto del comentario Car"/>
    <w:basedOn w:val="TextocomentarioCar"/>
    <w:link w:val="Asuntodelcomentario"/>
    <w:uiPriority w:val="99"/>
    <w:semiHidden w:val="1"/>
    <w:rsid w:val="00C90733"/>
    <w:rPr>
      <w:b w:val="1"/>
      <w:bCs w:val="1"/>
      <w:sz w:val="20"/>
      <w:szCs w:val="20"/>
    </w:rPr>
  </w:style>
  <w:style w:type="character" w:styleId="watch-title" w:customStyle="1">
    <w:name w:val="watch-title"/>
    <w:basedOn w:val="Fuentedeprrafopredeter"/>
    <w:rsid w:val="0046536E"/>
    <w:rPr>
      <w:sz w:val="24"/>
      <w:szCs w:val="24"/>
      <w:bdr w:color="auto" w:frame="1" w:space="0" w:sz="0" w:val="none"/>
      <w:shd w:color="auto" w:fill="auto" w:val="clear"/>
    </w:rPr>
  </w:style>
  <w:style w:type="character" w:styleId="Ttulo2Car" w:customStyle="1">
    <w:name w:val="Título 2 Car"/>
    <w:basedOn w:val="Fuentedeprrafopredeter"/>
    <w:link w:val="Ttulo2"/>
    <w:uiPriority w:val="9"/>
    <w:rsid w:val="00521B7C"/>
    <w:rPr>
      <w:caps w:val="1"/>
      <w:spacing w:val="15"/>
      <w:shd w:color="auto" w:fill="c0fffb" w:themeFill="accent1" w:themeFillTint="000033" w:val="clear"/>
    </w:rPr>
  </w:style>
  <w:style w:type="paragraph" w:styleId="TDC2">
    <w:name w:val="toc 2"/>
    <w:basedOn w:val="Normal"/>
    <w:next w:val="Normal"/>
    <w:autoRedefine w:val="1"/>
    <w:uiPriority w:val="39"/>
    <w:unhideWhenUsed w:val="1"/>
    <w:rsid w:val="006E2810"/>
    <w:pPr>
      <w:spacing w:after="100"/>
      <w:ind w:left="220"/>
    </w:pPr>
  </w:style>
  <w:style w:type="character" w:styleId="1" w:customStyle="1">
    <w:name w:val="Ανεπίλυτη αναφορά1"/>
    <w:basedOn w:val="Fuentedeprrafopredeter"/>
    <w:uiPriority w:val="99"/>
    <w:semiHidden w:val="1"/>
    <w:unhideWhenUsed w:val="1"/>
    <w:rsid w:val="00117245"/>
    <w:rPr>
      <w:color w:val="605e5c"/>
      <w:shd w:color="auto" w:fill="e1dfdd" w:val="clear"/>
    </w:rPr>
  </w:style>
  <w:style w:type="character" w:styleId="Hipervnculovisitado">
    <w:name w:val="FollowedHyperlink"/>
    <w:basedOn w:val="Fuentedeprrafopredeter"/>
    <w:uiPriority w:val="99"/>
    <w:semiHidden w:val="1"/>
    <w:unhideWhenUsed w:val="1"/>
    <w:rsid w:val="001B3BDB"/>
    <w:rPr>
      <w:color w:val="a5a5a5" w:themeColor="followedHyperlink"/>
      <w:u w:val="single"/>
    </w:rPr>
  </w:style>
  <w:style w:type="character" w:styleId="Ttulo3Car" w:customStyle="1">
    <w:name w:val="Título 3 Car"/>
    <w:basedOn w:val="Fuentedeprrafopredeter"/>
    <w:link w:val="Ttulo3"/>
    <w:uiPriority w:val="9"/>
    <w:rsid w:val="00521B7C"/>
    <w:rPr>
      <w:caps w:val="1"/>
      <w:color w:val="00625c" w:themeColor="accent1" w:themeShade="00007F"/>
      <w:spacing w:val="15"/>
    </w:rPr>
  </w:style>
  <w:style w:type="character" w:styleId="Ttulo4Car" w:customStyle="1">
    <w:name w:val="Título 4 Car"/>
    <w:basedOn w:val="Fuentedeprrafopredeter"/>
    <w:link w:val="Ttulo4"/>
    <w:uiPriority w:val="9"/>
    <w:semiHidden w:val="1"/>
    <w:rsid w:val="00521B7C"/>
    <w:rPr>
      <w:caps w:val="1"/>
      <w:color w:val="00948b" w:themeColor="accent1" w:themeShade="0000BF"/>
      <w:spacing w:val="10"/>
    </w:rPr>
  </w:style>
  <w:style w:type="character" w:styleId="Ttulo5Car" w:customStyle="1">
    <w:name w:val="Título 5 Car"/>
    <w:basedOn w:val="Fuentedeprrafopredeter"/>
    <w:link w:val="Ttulo5"/>
    <w:uiPriority w:val="9"/>
    <w:semiHidden w:val="1"/>
    <w:rsid w:val="00521B7C"/>
    <w:rPr>
      <w:caps w:val="1"/>
      <w:color w:val="00948b" w:themeColor="accent1" w:themeShade="0000BF"/>
      <w:spacing w:val="10"/>
    </w:rPr>
  </w:style>
  <w:style w:type="character" w:styleId="Ttulo6Car" w:customStyle="1">
    <w:name w:val="Título 6 Car"/>
    <w:basedOn w:val="Fuentedeprrafopredeter"/>
    <w:link w:val="Ttulo6"/>
    <w:uiPriority w:val="9"/>
    <w:semiHidden w:val="1"/>
    <w:rsid w:val="00521B7C"/>
    <w:rPr>
      <w:caps w:val="1"/>
      <w:color w:val="00948b" w:themeColor="accent1" w:themeShade="0000BF"/>
      <w:spacing w:val="10"/>
    </w:rPr>
  </w:style>
  <w:style w:type="character" w:styleId="Ttulo7Car" w:customStyle="1">
    <w:name w:val="Título 7 Car"/>
    <w:basedOn w:val="Fuentedeprrafopredeter"/>
    <w:link w:val="Ttulo7"/>
    <w:uiPriority w:val="9"/>
    <w:semiHidden w:val="1"/>
    <w:rsid w:val="00521B7C"/>
    <w:rPr>
      <w:caps w:val="1"/>
      <w:color w:val="00948b" w:themeColor="accent1" w:themeShade="0000BF"/>
      <w:spacing w:val="10"/>
    </w:rPr>
  </w:style>
  <w:style w:type="character" w:styleId="Ttulo8Car" w:customStyle="1">
    <w:name w:val="Título 8 Car"/>
    <w:basedOn w:val="Fuentedeprrafopredeter"/>
    <w:link w:val="Ttulo8"/>
    <w:uiPriority w:val="9"/>
    <w:semiHidden w:val="1"/>
    <w:rsid w:val="00521B7C"/>
    <w:rPr>
      <w:caps w:val="1"/>
      <w:spacing w:val="10"/>
      <w:sz w:val="18"/>
      <w:szCs w:val="18"/>
    </w:rPr>
  </w:style>
  <w:style w:type="character" w:styleId="Ttulo9Car" w:customStyle="1">
    <w:name w:val="Título 9 Car"/>
    <w:basedOn w:val="Fuentedeprrafopredeter"/>
    <w:link w:val="Ttulo9"/>
    <w:uiPriority w:val="9"/>
    <w:semiHidden w:val="1"/>
    <w:rsid w:val="00521B7C"/>
    <w:rPr>
      <w:i w:val="1"/>
      <w:iCs w:val="1"/>
      <w:caps w:val="1"/>
      <w:spacing w:val="10"/>
      <w:sz w:val="18"/>
      <w:szCs w:val="18"/>
    </w:rPr>
  </w:style>
  <w:style w:type="paragraph" w:styleId="Descripcin">
    <w:name w:val="caption"/>
    <w:basedOn w:val="Normal"/>
    <w:next w:val="Normal"/>
    <w:uiPriority w:val="35"/>
    <w:semiHidden w:val="1"/>
    <w:unhideWhenUsed w:val="1"/>
    <w:qFormat w:val="1"/>
    <w:rsid w:val="00521B7C"/>
    <w:rPr>
      <w:b w:val="1"/>
      <w:bCs w:val="1"/>
      <w:color w:val="00948b" w:themeColor="accent1" w:themeShade="0000BF"/>
      <w:sz w:val="16"/>
      <w:szCs w:val="16"/>
    </w:rPr>
  </w:style>
  <w:style w:type="character" w:styleId="PuestoCar" w:customStyle="1">
    <w:name w:val="Puesto Car"/>
    <w:basedOn w:val="Fuentedeprrafopredeter"/>
    <w:link w:val="Puesto"/>
    <w:uiPriority w:val="10"/>
    <w:rsid w:val="00521B7C"/>
    <w:rPr>
      <w:rFonts w:asciiTheme="majorHAnsi" w:cstheme="majorBidi" w:eastAsiaTheme="majorEastAsia" w:hAnsiTheme="majorHAnsi"/>
      <w:caps w:val="1"/>
      <w:color w:val="00c6bb" w:themeColor="accent1"/>
      <w:spacing w:val="10"/>
      <w:sz w:val="52"/>
      <w:szCs w:val="52"/>
    </w:rPr>
  </w:style>
  <w:style w:type="paragraph" w:styleId="Subttulo">
    <w:name w:val="Subtitle"/>
    <w:basedOn w:val="Normal"/>
    <w:next w:val="Normal"/>
    <w:link w:val="SubttuloCar"/>
    <w:pPr>
      <w:spacing w:after="500" w:before="0" w:line="240" w:lineRule="auto"/>
    </w:pPr>
    <w:rPr>
      <w:smallCaps w:val="1"/>
      <w:color w:val="595959"/>
      <w:sz w:val="21"/>
      <w:szCs w:val="21"/>
    </w:rPr>
  </w:style>
  <w:style w:type="character" w:styleId="SubttuloCar" w:customStyle="1">
    <w:name w:val="Subtítulo Car"/>
    <w:basedOn w:val="Fuentedeprrafopredeter"/>
    <w:link w:val="Subttulo"/>
    <w:uiPriority w:val="11"/>
    <w:rsid w:val="00521B7C"/>
    <w:rPr>
      <w:caps w:val="1"/>
      <w:color w:val="595959" w:themeColor="text1" w:themeTint="0000A6"/>
      <w:spacing w:val="10"/>
      <w:sz w:val="21"/>
      <w:szCs w:val="21"/>
    </w:rPr>
  </w:style>
  <w:style w:type="character" w:styleId="Textoennegrita">
    <w:name w:val="Strong"/>
    <w:uiPriority w:val="22"/>
    <w:qFormat w:val="1"/>
    <w:rsid w:val="00521B7C"/>
    <w:rPr>
      <w:b w:val="1"/>
      <w:bCs w:val="1"/>
    </w:rPr>
  </w:style>
  <w:style w:type="character" w:styleId="nfasis">
    <w:name w:val="Emphasis"/>
    <w:uiPriority w:val="20"/>
    <w:qFormat w:val="1"/>
    <w:rsid w:val="00521B7C"/>
    <w:rPr>
      <w:caps w:val="1"/>
      <w:color w:val="00625c" w:themeColor="accent1" w:themeShade="00007F"/>
      <w:spacing w:val="5"/>
    </w:rPr>
  </w:style>
  <w:style w:type="paragraph" w:styleId="Sinespaciado">
    <w:name w:val="No Spacing"/>
    <w:uiPriority w:val="1"/>
    <w:qFormat w:val="1"/>
    <w:rsid w:val="00521B7C"/>
    <w:pPr>
      <w:spacing w:after="0" w:line="240" w:lineRule="auto"/>
    </w:pPr>
  </w:style>
  <w:style w:type="paragraph" w:styleId="Cita">
    <w:name w:val="Quote"/>
    <w:basedOn w:val="Normal"/>
    <w:next w:val="Normal"/>
    <w:link w:val="CitaCar"/>
    <w:uiPriority w:val="29"/>
    <w:qFormat w:val="1"/>
    <w:rsid w:val="00521B7C"/>
    <w:rPr>
      <w:i w:val="1"/>
      <w:iCs w:val="1"/>
      <w:sz w:val="24"/>
      <w:szCs w:val="24"/>
    </w:rPr>
  </w:style>
  <w:style w:type="character" w:styleId="CitaCar" w:customStyle="1">
    <w:name w:val="Cita Car"/>
    <w:basedOn w:val="Fuentedeprrafopredeter"/>
    <w:link w:val="Cita"/>
    <w:uiPriority w:val="29"/>
    <w:rsid w:val="00521B7C"/>
    <w:rPr>
      <w:i w:val="1"/>
      <w:iCs w:val="1"/>
      <w:sz w:val="24"/>
      <w:szCs w:val="24"/>
    </w:rPr>
  </w:style>
  <w:style w:type="paragraph" w:styleId="Citadestacada">
    <w:name w:val="Intense Quote"/>
    <w:basedOn w:val="Normal"/>
    <w:next w:val="Normal"/>
    <w:link w:val="CitadestacadaCar"/>
    <w:uiPriority w:val="30"/>
    <w:qFormat w:val="1"/>
    <w:rsid w:val="00521B7C"/>
    <w:pPr>
      <w:spacing w:after="240" w:before="240" w:line="240" w:lineRule="auto"/>
      <w:ind w:left="1080" w:right="1080"/>
      <w:jc w:val="center"/>
    </w:pPr>
    <w:rPr>
      <w:color w:val="00c6bb" w:themeColor="accent1"/>
      <w:sz w:val="24"/>
      <w:szCs w:val="24"/>
    </w:rPr>
  </w:style>
  <w:style w:type="character" w:styleId="CitadestacadaCar" w:customStyle="1">
    <w:name w:val="Cita destacada Car"/>
    <w:basedOn w:val="Fuentedeprrafopredeter"/>
    <w:link w:val="Citadestacada"/>
    <w:uiPriority w:val="30"/>
    <w:rsid w:val="00521B7C"/>
    <w:rPr>
      <w:color w:val="00c6bb" w:themeColor="accent1"/>
      <w:sz w:val="24"/>
      <w:szCs w:val="24"/>
    </w:rPr>
  </w:style>
  <w:style w:type="character" w:styleId="nfasissutil">
    <w:name w:val="Subtle Emphasis"/>
    <w:uiPriority w:val="19"/>
    <w:qFormat w:val="1"/>
    <w:rsid w:val="00521B7C"/>
    <w:rPr>
      <w:i w:val="1"/>
      <w:iCs w:val="1"/>
      <w:color w:val="00625c" w:themeColor="accent1" w:themeShade="00007F"/>
    </w:rPr>
  </w:style>
  <w:style w:type="character" w:styleId="nfasisintenso">
    <w:name w:val="Intense Emphasis"/>
    <w:uiPriority w:val="21"/>
    <w:qFormat w:val="1"/>
    <w:rsid w:val="00521B7C"/>
    <w:rPr>
      <w:b w:val="1"/>
      <w:bCs w:val="1"/>
      <w:caps w:val="1"/>
      <w:color w:val="00625c" w:themeColor="accent1" w:themeShade="00007F"/>
      <w:spacing w:val="10"/>
    </w:rPr>
  </w:style>
  <w:style w:type="character" w:styleId="Referenciasutil">
    <w:name w:val="Subtle Reference"/>
    <w:uiPriority w:val="31"/>
    <w:qFormat w:val="1"/>
    <w:rsid w:val="00521B7C"/>
    <w:rPr>
      <w:b w:val="1"/>
      <w:bCs w:val="1"/>
      <w:color w:val="00c6bb" w:themeColor="accent1"/>
    </w:rPr>
  </w:style>
  <w:style w:type="character" w:styleId="Referenciaintensa">
    <w:name w:val="Intense Reference"/>
    <w:uiPriority w:val="32"/>
    <w:qFormat w:val="1"/>
    <w:rsid w:val="00521B7C"/>
    <w:rPr>
      <w:b w:val="1"/>
      <w:bCs w:val="1"/>
      <w:i w:val="1"/>
      <w:iCs w:val="1"/>
      <w:caps w:val="1"/>
      <w:color w:val="00c6bb" w:themeColor="accent1"/>
    </w:rPr>
  </w:style>
  <w:style w:type="character" w:styleId="Ttulodellibro">
    <w:name w:val="Book Title"/>
    <w:uiPriority w:val="33"/>
    <w:qFormat w:val="1"/>
    <w:rsid w:val="00521B7C"/>
    <w:rPr>
      <w:b w:val="1"/>
      <w:bCs w:val="1"/>
      <w:i w:val="1"/>
      <w:iCs w:val="1"/>
      <w:spacing w:val="0"/>
    </w:rPr>
  </w:style>
  <w:style w:type="table" w:styleId="GridTable1Light-Accent11" w:customStyle="1">
    <w:name w:val="Grid Table 1 Light - Accent 11"/>
    <w:basedOn w:val="Tablanormal"/>
    <w:next w:val="Tabladecuadrcula1clara-nfasis11"/>
    <w:uiPriority w:val="46"/>
    <w:rsid w:val="003D2478"/>
    <w:pPr>
      <w:spacing w:after="0" w:before="0" w:line="240" w:lineRule="auto"/>
    </w:pPr>
    <w:rPr>
      <w:rFonts w:cs="Times New Roman"/>
      <w:sz w:val="22"/>
      <w:szCs w:val="22"/>
      <w:lang w:val="fr-FR"/>
    </w:rPr>
    <w:tblPr>
      <w:tblStyleRowBandSize w:val="1"/>
      <w:tblStyleColBandSize w:val="1"/>
      <w:tblBorders>
        <w:top w:color="b8cce4" w:space="0" w:sz="4" w:val="single"/>
        <w:left w:color="b8cce4" w:space="0" w:sz="4" w:val="single"/>
        <w:bottom w:color="b8cce4" w:space="0" w:sz="4" w:val="single"/>
        <w:right w:color="b8cce4" w:space="0" w:sz="4" w:val="single"/>
        <w:insideH w:color="b8cce4" w:space="0" w:sz="4" w:val="single"/>
        <w:insideV w:color="b8cce4" w:space="0" w:sz="4" w:val="single"/>
      </w:tblBorders>
    </w:tblPr>
    <w:tblStylePr w:type="firstRow">
      <w:rPr>
        <w:b w:val="1"/>
        <w:bCs w:val="1"/>
      </w:rPr>
      <w:tblPr/>
      <w:tcPr>
        <w:tcBorders>
          <w:bottom w:color="95b3d7" w:space="0" w:sz="12" w:val="single"/>
        </w:tcBorders>
      </w:tcPr>
    </w:tblStylePr>
    <w:tblStylePr w:type="lastRow">
      <w:rPr>
        <w:b w:val="1"/>
        <w:bCs w:val="1"/>
      </w:rPr>
      <w:tblPr/>
      <w:tcPr>
        <w:tcBorders>
          <w:top w:color="95b3d7" w:space="0" w:sz="2" w:val="double"/>
        </w:tcBorders>
      </w:tcPr>
    </w:tblStylePr>
    <w:tblStylePr w:type="firstCol">
      <w:rPr>
        <w:b w:val="1"/>
        <w:bCs w:val="1"/>
      </w:rPr>
    </w:tblStylePr>
    <w:tblStylePr w:type="lastCol">
      <w:rPr>
        <w:b w:val="1"/>
        <w:bCs w:val="1"/>
      </w:rPr>
    </w:tblStylePr>
  </w:style>
  <w:style w:type="table" w:styleId="Tabladecuadrcula1clara-nfasis11" w:customStyle="1">
    <w:name w:val="Tabla de cuadrícula 1 clara - Énfasis 11"/>
    <w:basedOn w:val="Tablanormal"/>
    <w:uiPriority w:val="46"/>
    <w:rsid w:val="003D2478"/>
    <w:pPr>
      <w:spacing w:after="0" w:line="240" w:lineRule="auto"/>
    </w:pPr>
    <w:tblPr>
      <w:tblStyleRowBandSize w:val="1"/>
      <w:tblStyleColBandSize w:val="1"/>
      <w:tblBorders>
        <w:top w:color="82fff7" w:space="0" w:sz="4" w:themeColor="accent1" w:themeTint="000066" w:val="single"/>
        <w:left w:color="82fff7" w:space="0" w:sz="4" w:themeColor="accent1" w:themeTint="000066" w:val="single"/>
        <w:bottom w:color="82fff7" w:space="0" w:sz="4" w:themeColor="accent1" w:themeTint="000066" w:val="single"/>
        <w:right w:color="82fff7" w:space="0" w:sz="4" w:themeColor="accent1" w:themeTint="000066" w:val="single"/>
        <w:insideH w:color="82fff7" w:space="0" w:sz="4" w:themeColor="accent1" w:themeTint="000066" w:val="single"/>
        <w:insideV w:color="82fff7" w:space="0" w:sz="4" w:themeColor="accent1" w:themeTint="000066" w:val="single"/>
      </w:tblBorders>
    </w:tblPr>
    <w:tblStylePr w:type="firstRow">
      <w:rPr>
        <w:b w:val="1"/>
        <w:bCs w:val="1"/>
      </w:rPr>
      <w:tblPr/>
      <w:tcPr>
        <w:tcBorders>
          <w:bottom w:color="43fff3" w:space="0" w:sz="12" w:themeColor="accent1" w:themeTint="000099" w:val="single"/>
        </w:tcBorders>
      </w:tcPr>
    </w:tblStylePr>
    <w:tblStylePr w:type="lastRow">
      <w:rPr>
        <w:b w:val="1"/>
        <w:bCs w:val="1"/>
      </w:rPr>
      <w:tblPr/>
      <w:tcPr>
        <w:tcBorders>
          <w:top w:color="43fff3" w:space="0" w:sz="2" w:themeColor="accent1" w:themeTint="000099" w:val="double"/>
        </w:tcBorders>
      </w:tcPr>
    </w:tblStylePr>
    <w:tblStylePr w:type="firstCol">
      <w:rPr>
        <w:b w:val="1"/>
        <w:bCs w:val="1"/>
      </w:rPr>
    </w:tblStylePr>
    <w:tblStylePr w:type="lastCol">
      <w:rPr>
        <w:b w:val="1"/>
        <w:bCs w:val="1"/>
      </w:rPr>
    </w:tblStylePr>
  </w:style>
  <w:style w:type="paragraph" w:styleId="NormalWeb">
    <w:name w:val="Normal (Web)"/>
    <w:basedOn w:val="Normal"/>
    <w:uiPriority w:val="99"/>
    <w:semiHidden w:val="1"/>
    <w:unhideWhenUsed w:val="1"/>
    <w:rsid w:val="001E1C02"/>
    <w:pPr>
      <w:spacing w:after="100" w:afterAutospacing="1" w:beforeAutospacing="1" w:line="240" w:lineRule="auto"/>
    </w:pPr>
    <w:rPr>
      <w:rFonts w:ascii="Times New Roman" w:cs="Times New Roman" w:eastAsia="Times New Roman" w:hAnsi="Times New Roman"/>
      <w:sz w:val="24"/>
      <w:szCs w:val="24"/>
      <w:lang w:eastAsia="tr-TR" w:val="tr-TR"/>
    </w:rPr>
  </w:style>
  <w:style w:type="table" w:styleId="a" w:customStyle="1">
    <w:basedOn w:val="TableNormal"/>
    <w:pPr>
      <w:spacing w:after="0" w:before="0" w:line="240" w:lineRule="auto"/>
    </w:pPr>
    <w:rPr>
      <w:sz w:val="22"/>
      <w:szCs w:val="22"/>
    </w:rPr>
    <w:tblPr>
      <w:tblStyleRowBandSize w:val="1"/>
      <w:tblStyleColBandSize w:val="1"/>
      <w:tblCellMar>
        <w:left w:w="108.0" w:type="dxa"/>
        <w:right w:w="108.0" w:type="dxa"/>
      </w:tblCellMar>
    </w:tblPr>
  </w:style>
  <w:style w:type="table" w:styleId="a0" w:customStyle="1">
    <w:basedOn w:val="TableNormal"/>
    <w:pPr>
      <w:spacing w:after="0" w:before="0" w:line="240" w:lineRule="auto"/>
    </w:pPr>
    <w:rPr>
      <w:sz w:val="22"/>
      <w:szCs w:val="22"/>
    </w:rPr>
    <w:tblPr>
      <w:tblStyleRowBandSize w:val="1"/>
      <w:tblStyleColBandSize w:val="1"/>
      <w:tblCellMar>
        <w:left w:w="108.0" w:type="dxa"/>
        <w:right w:w="108.0" w:type="dxa"/>
      </w:tblCellMar>
    </w:tblPr>
  </w:style>
  <w:style w:type="table" w:styleId="a1" w:customStyle="1">
    <w:basedOn w:val="TableNormal"/>
    <w:pPr>
      <w:spacing w:after="0" w:before="0" w:line="240" w:lineRule="auto"/>
    </w:pPr>
    <w:rPr>
      <w:sz w:val="22"/>
      <w:szCs w:val="22"/>
    </w:rPr>
    <w:tblPr>
      <w:tblStyleRowBandSize w:val="1"/>
      <w:tblStyleColBandSize w:val="1"/>
      <w:tblCellMar>
        <w:left w:w="108.0" w:type="dxa"/>
        <w:right w:w="108.0" w:type="dxa"/>
      </w:tblCellMar>
    </w:tblPr>
  </w:style>
  <w:style w:type="table" w:styleId="a2" w:customStyle="1">
    <w:basedOn w:val="TableNormal"/>
    <w:pPr>
      <w:spacing w:after="0" w:before="0" w:line="240" w:lineRule="auto"/>
    </w:pPr>
    <w:rPr>
      <w:sz w:val="22"/>
      <w:szCs w:val="22"/>
    </w:rPr>
    <w:tblPr>
      <w:tblStyleRowBandSize w:val="1"/>
      <w:tblStyleColBandSize w:val="1"/>
      <w:tblCellMar>
        <w:left w:w="108.0" w:type="dxa"/>
        <w:right w:w="108.0" w:type="dxa"/>
      </w:tblCellMar>
    </w:tblPr>
  </w:style>
  <w:style w:type="table" w:styleId="a3" w:customStyle="1">
    <w:basedOn w:val="TableNormal"/>
    <w:pPr>
      <w:spacing w:after="0" w:before="0" w:line="240" w:lineRule="auto"/>
    </w:pPr>
    <w:rPr>
      <w:sz w:val="22"/>
      <w:szCs w:val="22"/>
    </w:rPr>
    <w:tblPr>
      <w:tblStyleRowBandSize w:val="1"/>
      <w:tblStyleColBandSize w:val="1"/>
      <w:tblCellMar>
        <w:left w:w="108.0" w:type="dxa"/>
        <w:right w:w="108.0" w:type="dxa"/>
      </w:tblCellMar>
    </w:tblPr>
  </w:style>
  <w:style w:type="table" w:styleId="a4" w:customStyle="1">
    <w:basedOn w:val="TableNormal"/>
    <w:pPr>
      <w:spacing w:after="0" w:before="0" w:line="240" w:lineRule="auto"/>
    </w:pPr>
    <w:rPr>
      <w:sz w:val="22"/>
      <w:szCs w:val="22"/>
    </w:rPr>
    <w:tblPr>
      <w:tblStyleRowBandSize w:val="1"/>
      <w:tblStyleColBandSize w:val="1"/>
      <w:tblCellMar>
        <w:left w:w="108.0" w:type="dxa"/>
        <w:right w:w="108.0" w:type="dxa"/>
      </w:tblCellMar>
    </w:tbl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pPr>
      <w:spacing w:after="0" w:before="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after="0" w:before="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4">
    <w:basedOn w:val="TableNormal"/>
    <w:pPr>
      <w:spacing w:after="0" w:before="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5">
    <w:basedOn w:val="TableNormal"/>
    <w:pPr>
      <w:spacing w:after="0" w:before="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6">
    <w:basedOn w:val="TableNormal"/>
    <w:pPr>
      <w:spacing w:after="0" w:before="0" w:line="240" w:lineRule="auto"/>
    </w:pPr>
    <w:rPr>
      <w:sz w:val="22"/>
      <w:szCs w:val="22"/>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500" w:before="0" w:line="240" w:lineRule="auto"/>
    </w:pPr>
    <w:rPr>
      <w:smallCaps w:val="1"/>
      <w:color w:val="595959"/>
      <w:sz w:val="21"/>
      <w:szCs w:val="21"/>
    </w:rPr>
  </w:style>
  <w:style w:type="table" w:styleId="Table1">
    <w:basedOn w:val="TableNormal"/>
    <w:pPr>
      <w:spacing w:after="0" w:before="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2">
    <w:basedOn w:val="TableNormal"/>
    <w:pPr>
      <w:spacing w:after="0" w:before="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3">
    <w:basedOn w:val="TableNormal"/>
    <w:pPr>
      <w:spacing w:after="0" w:before="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4">
    <w:basedOn w:val="TableNormal"/>
    <w:pPr>
      <w:spacing w:after="0" w:before="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5">
    <w:basedOn w:val="TableNormal"/>
    <w:pPr>
      <w:spacing w:after="0" w:before="0" w:line="240" w:lineRule="auto"/>
    </w:pPr>
    <w:rPr>
      <w:sz w:val="22"/>
      <w:szCs w:val="22"/>
    </w:rPr>
    <w:tblPr>
      <w:tblStyleRowBandSize w:val="1"/>
      <w:tblStyleColBandSize w:val="1"/>
      <w:tblCellMar>
        <w:top w:w="0.0" w:type="dxa"/>
        <w:left w:w="108.0" w:type="dxa"/>
        <w:bottom w:w="0.0" w:type="dxa"/>
        <w:right w:w="108.0" w:type="dxa"/>
      </w:tblCellMar>
    </w:tblPr>
  </w:style>
  <w:style w:type="table" w:styleId="Table6">
    <w:basedOn w:val="TableNormal"/>
    <w:pPr>
      <w:spacing w:after="0" w:before="0" w:line="240" w:lineRule="auto"/>
    </w:pPr>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hyperlink" Target="https://drive.google.com/drive/folders/1Kn6mzPRHMIFRZSfoshv0w5eSINvm4jt3?usp=sharing" TargetMode="External"/><Relationship Id="rId13" Type="http://schemas.openxmlformats.org/officeDocument/2006/relationships/image" Target="media/image8.jpg"/><Relationship Id="rId12" Type="http://schemas.openxmlformats.org/officeDocument/2006/relationships/hyperlink" Target="https://digitalschoolofmarketing.co.za/blog/what-is-social-media-etiquet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image" Target="media/image7.jpg"/><Relationship Id="rId14" Type="http://schemas.openxmlformats.org/officeDocument/2006/relationships/image" Target="media/image5.jpg"/><Relationship Id="rId17" Type="http://schemas.openxmlformats.org/officeDocument/2006/relationships/header" Target="header2.xml"/><Relationship Id="rId16" Type="http://schemas.openxmlformats.org/officeDocument/2006/relationships/hyperlink" Target="https://www.postermywall.com/index.php" TargetMode="Externa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4.jp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Αξιομνημόνευτο">
  <a:themeElements>
    <a:clrScheme name="Αξιομνημόνευτο">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Αξιομνημόνευτο">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hDPiCfFrP0ABtfNLizJ3GX0oTg==">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2021-02-01T19:34:00Z</dcterms:created>
  <dc:creator>MD</dc:creator>
</cp:coreProperties>
</file>