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LA JUSTIFICACIÓN PARA RECIBIR APOYO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partir de la unidad sobre el desarrollo de la justificación para recibir apoyo, ahora debes preparar o actualizar la que actualmente tienes en tu ONG. Intenta tener en cuenta todos los consejos e información que te proporciona la unidad y sigue los pasos.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i w:val="1"/>
          <w:color w:val="70ad47"/>
          <w:sz w:val="24"/>
          <w:szCs w:val="24"/>
        </w:rPr>
      </w:pPr>
      <w:r w:rsidDel="00000000" w:rsidR="00000000" w:rsidRPr="00000000">
        <w:rPr>
          <w:i w:val="1"/>
          <w:color w:val="70ad47"/>
          <w:sz w:val="24"/>
          <w:szCs w:val="24"/>
          <w:rtl w:val="0"/>
        </w:rPr>
        <w:t xml:space="preserve">*Añade el logotipo de tu organización y algunas fotos de tus acciones, campañas, etc.*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Índice de contenidos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Contactos clave de tu organización.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Por ejemplo,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miembros del personal que serán responsables del proyecto/campaña, con los datos de contacto. Estas personas podrían ser el director general, el director del proyecto, el director de la campaña, etc.)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 tu organización.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(Cuáles son los antecedentes de tu organización, tu impacto y los principales recursos. Aquí también puedes añadir la misión y la visión de tu organización </w:t>
      </w: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puedes crear un paso aparte</w:t>
      </w:r>
      <w:r w:rsidDel="00000000" w:rsidR="00000000" w:rsidRPr="00000000">
        <w:rPr>
          <w:sz w:val="24"/>
          <w:szCs w:val="24"/>
          <w:rtl w:val="0"/>
        </w:rPr>
        <w:t xml:space="preserve">] 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¿Cuál es la razón de ser de tu organización? ¿Tu gran visión?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Programas y servicios de tu organización.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(¿Qué estás haciendo concretamente para lograr tu visión? Dales una idea de cómo vas a utilizar el </w:t>
      </w:r>
      <w:r w:rsidDel="00000000" w:rsidR="00000000" w:rsidRPr="00000000">
        <w:rPr>
          <w:sz w:val="24"/>
          <w:szCs w:val="24"/>
          <w:rtl w:val="0"/>
        </w:rPr>
        <w:t xml:space="preserve">“regalo”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tus donantes para lograr tu misión. Recuerda que no debes exponer todos los programas y servicios de tu organización </w:t>
      </w: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sólo los programas específicos relacionados con la campaña para la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financiación</w:t>
      </w:r>
      <w:r w:rsidDel="00000000" w:rsidR="00000000" w:rsidRPr="00000000">
        <w:rPr>
          <w:sz w:val="24"/>
          <w:szCs w:val="24"/>
          <w:rtl w:val="0"/>
        </w:rPr>
        <w:t xml:space="preserve">])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y objetivo del proyecto/campaña.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(Incluye un breve resumen del proyecto, los objetivos y la visión, la necesidad financiera y urgente y las oportunidades. ¿Cuáles son los antecedentes y la historia de este proyecto/ idea? ¿Cuál es </w:t>
      </w:r>
      <w:r w:rsidDel="00000000" w:rsidR="00000000" w:rsidRPr="00000000">
        <w:rPr>
          <w:sz w:val="24"/>
          <w:szCs w:val="24"/>
          <w:rtl w:val="0"/>
        </w:rPr>
        <w:t xml:space="preserve">su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visión?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Necesidades urgentes, aspectos financieros y beneficios/oportunidades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(¿Cómo crea valor este proyecto? Describe las razones urgentes por las que este proyecto necesita la financiación del donante)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una historia y una conclusión convincentes.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scribe una historia atractiva para motivar al donante y convertirlo en un participante activo de tu organización. Incluye algunas historias de tus voluntarios/participantes activos para que compartan su experiencia en la organización)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ejemplo, estudios de caso, estadísticas sobre la eficacia y los resultados positivos, informes de planificación, currículos del personal clave, etc.)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="240" w:lineRule="auto"/>
      <w:jc w:val="both"/>
      <w:rPr>
        <w:i w:val="1"/>
        <w:color w:val="181818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Este proyecto ha sido financiado con el apoyo de la Comisión Europea. Esta publicación refleja únicamente la opinión del autor, y la Comisión no se hace responsable del uso que pueda hacerse de la información contenida en ella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-95249</wp:posOffset>
          </wp:positionV>
          <wp:extent cx="1066800" cy="404495"/>
          <wp:effectExtent b="0" l="0" r="0" t="0"/>
          <wp:wrapSquare wrapText="bothSides" distB="0" distT="0" distL="114300" distR="114300"/>
          <wp:docPr descr="Z:\COMCY\PROJECTS\5. e-PATTERNS\DISSEMINATION\PROJECT LOGO\logo_epatterns_green.png" id="3" name="image2.png"/>
          <a:graphic>
            <a:graphicData uri="http://schemas.openxmlformats.org/drawingml/2006/picture">
              <pic:pic>
                <pic:nvPicPr>
                  <pic:cNvPr descr="Z:\COMCY\PROJECTS\5. e-PATTERNS\DISSEMINATION\PROJECT LOGO\logo_epatterns_gree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4495800</wp:posOffset>
          </wp:positionH>
          <wp:positionV relativeFrom="paragraph">
            <wp:posOffset>-47624</wp:posOffset>
          </wp:positionV>
          <wp:extent cx="1369060" cy="390525"/>
          <wp:effectExtent b="0" l="0" r="0" t="0"/>
          <wp:wrapSquare wrapText="bothSides" distB="0" distT="0" distL="114300" distR="114300"/>
          <wp:docPr descr="Z:\ΡROJECTS\European\Projects\000.DIAFORA\0. LOGOS\EU flag-Erasmus+.jpg" id="4" name="image1.jpg"/>
          <a:graphic>
            <a:graphicData uri="http://schemas.openxmlformats.org/drawingml/2006/picture">
              <pic:pic>
                <pic:nvPicPr>
                  <pic:cNvPr descr="Z:\ΡROJECTS\European\Projects\000.DIAFORA\0. LOGOS\EU flag-Erasmus+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9060" cy="390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958F5"/>
    <w:pPr>
      <w:tabs>
        <w:tab w:val="center" w:pos="4320"/>
        <w:tab w:val="right" w:pos="864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958F5"/>
    <w:rPr>
      <w:lang w:val="en-GB"/>
    </w:rPr>
  </w:style>
  <w:style w:type="paragraph" w:styleId="Piedepgina">
    <w:name w:val="footer"/>
    <w:basedOn w:val="Normal"/>
    <w:link w:val="PiedepginaCar"/>
    <w:uiPriority w:val="99"/>
    <w:unhideWhenUsed w:val="1"/>
    <w:rsid w:val="006958F5"/>
    <w:pPr>
      <w:tabs>
        <w:tab w:val="center" w:pos="4320"/>
        <w:tab w:val="right" w:pos="864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958F5"/>
    <w:rPr>
      <w:lang w:val="en-GB"/>
    </w:rPr>
  </w:style>
  <w:style w:type="paragraph" w:styleId="Prrafodelista">
    <w:name w:val="List Paragraph"/>
    <w:basedOn w:val="Normal"/>
    <w:uiPriority w:val="34"/>
    <w:qFormat w:val="1"/>
    <w:rsid w:val="006958F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NaYxL1FPm4cussKKNkRyY3J+g==">AMUW2mV6tY5jRgRUU1Qn/MCmJUipTE7jz0C/g9aWeqkTJYlvDe8Cx2BtGRt52OZ2s4pwx+vyyfFxoVhn/FTVKA6MZuCfOPGW2QAm7CVPAqBj9MmJlVPCJT4=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2020-12-17T07:11:00Z</dcterms:created>
  <dc:creator>Marianna A. Araouzou</dc:creator>
</cp:coreProperties>
</file>